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0C8F" w:rsidRDefault="00120C8F" w:rsidP="00120C8F">
      <w:pPr>
        <w:pStyle w:val="1"/>
        <w:jc w:val="center"/>
        <w:rPr>
          <w:rFonts w:hint="eastAsia"/>
          <w:sz w:val="32"/>
          <w:szCs w:val="32"/>
        </w:rPr>
      </w:pPr>
      <w:bookmarkStart w:id="0" w:name="_Toc345403589"/>
      <w:r>
        <w:rPr>
          <w:rFonts w:hint="eastAsia"/>
          <w:sz w:val="32"/>
          <w:szCs w:val="32"/>
        </w:rPr>
        <w:t>第六部分药事管理工作制度</w:t>
      </w:r>
      <w:bookmarkEnd w:id="0"/>
    </w:p>
    <w:p w:rsidR="00120C8F" w:rsidRDefault="00120C8F" w:rsidP="00120C8F">
      <w:pPr>
        <w:pStyle w:val="2"/>
        <w:jc w:val="center"/>
        <w:rPr>
          <w:rFonts w:ascii="华文仿宋" w:eastAsia="华文仿宋" w:hAnsi="华文仿宋" w:cs="华文仿宋" w:hint="eastAsia"/>
          <w:sz w:val="28"/>
          <w:szCs w:val="28"/>
        </w:rPr>
      </w:pPr>
      <w:bookmarkStart w:id="1" w:name="_Toc345403590"/>
      <w:r>
        <w:rPr>
          <w:rFonts w:ascii="华文仿宋" w:eastAsia="华文仿宋" w:hAnsi="华文仿宋" w:cs="华文仿宋" w:hint="eastAsia"/>
          <w:sz w:val="28"/>
          <w:szCs w:val="28"/>
        </w:rPr>
        <w:t>处方点评制度</w:t>
      </w:r>
      <w:bookmarkEnd w:id="1"/>
    </w:p>
    <w:p w:rsidR="00120C8F" w:rsidRDefault="00120C8F" w:rsidP="00120C8F">
      <w:pPr>
        <w:rPr>
          <w:rFonts w:hint="eastAsia"/>
          <w:color w:val="000000"/>
          <w:szCs w:val="21"/>
        </w:rPr>
      </w:pPr>
      <w:r>
        <w:rPr>
          <w:rFonts w:hint="eastAsia"/>
          <w:color w:val="000000"/>
          <w:szCs w:val="21"/>
        </w:rPr>
        <w:t xml:space="preserve">    </w:t>
      </w:r>
      <w:r>
        <w:rPr>
          <w:rFonts w:hint="eastAsia"/>
          <w:color w:val="000000"/>
          <w:szCs w:val="21"/>
        </w:rPr>
        <w:t>为规范处方点评工作，提高处方质量，促进合理用药，保障医疗安全，根据《中华人民共和国药品管理法》、《医疗机构药事管理规定》和《医院处方点评管理规范》（试行）及《云南省抗菌药物临床应用专项整治活动实施方案》等相关法律、法规及部门规章，制定本制度。</w:t>
      </w:r>
    </w:p>
    <w:p w:rsidR="00120C8F" w:rsidRDefault="00120C8F" w:rsidP="00120C8F">
      <w:pPr>
        <w:rPr>
          <w:rFonts w:hint="eastAsia"/>
          <w:color w:val="000000"/>
          <w:szCs w:val="21"/>
        </w:rPr>
      </w:pPr>
      <w:r>
        <w:rPr>
          <w:rFonts w:hint="eastAsia"/>
          <w:color w:val="000000"/>
          <w:szCs w:val="21"/>
        </w:rPr>
        <w:t xml:space="preserve">    </w:t>
      </w:r>
      <w:r>
        <w:rPr>
          <w:rFonts w:hint="eastAsia"/>
          <w:color w:val="000000"/>
          <w:szCs w:val="21"/>
        </w:rPr>
        <w:t>一、组织机构及职责</w:t>
      </w:r>
    </w:p>
    <w:p w:rsidR="00120C8F" w:rsidRDefault="00120C8F" w:rsidP="00120C8F">
      <w:pPr>
        <w:rPr>
          <w:rFonts w:hint="eastAsia"/>
          <w:color w:val="000000"/>
          <w:szCs w:val="21"/>
          <w:highlight w:val="yellow"/>
        </w:rPr>
      </w:pPr>
      <w:r>
        <w:rPr>
          <w:rFonts w:hint="eastAsia"/>
          <w:color w:val="000000"/>
          <w:szCs w:val="21"/>
          <w:highlight w:val="yellow"/>
        </w:rPr>
        <w:t xml:space="preserve">   </w:t>
      </w:r>
      <w:r>
        <w:rPr>
          <w:rFonts w:hint="eastAsia"/>
          <w:color w:val="000000"/>
          <w:szCs w:val="21"/>
          <w:highlight w:val="yellow"/>
        </w:rPr>
        <w:t>（一）处方机构及职责</w:t>
      </w:r>
    </w:p>
    <w:p w:rsidR="00120C8F" w:rsidRDefault="00120C8F" w:rsidP="00120C8F">
      <w:pPr>
        <w:rPr>
          <w:rFonts w:hint="eastAsia"/>
          <w:color w:val="000000"/>
          <w:szCs w:val="21"/>
          <w:highlight w:val="yellow"/>
        </w:rPr>
      </w:pPr>
      <w:r>
        <w:rPr>
          <w:rFonts w:hint="eastAsia"/>
          <w:color w:val="000000"/>
          <w:szCs w:val="21"/>
          <w:highlight w:val="yellow"/>
        </w:rPr>
        <w:t xml:space="preserve">    </w:t>
      </w:r>
      <w:r>
        <w:rPr>
          <w:rFonts w:hint="eastAsia"/>
          <w:color w:val="000000"/>
          <w:szCs w:val="21"/>
          <w:highlight w:val="yellow"/>
        </w:rPr>
        <w:t>组</w:t>
      </w:r>
      <w:r>
        <w:rPr>
          <w:rFonts w:hint="eastAsia"/>
          <w:color w:val="000000"/>
          <w:szCs w:val="21"/>
          <w:highlight w:val="yellow"/>
        </w:rPr>
        <w:t xml:space="preserve">  </w:t>
      </w:r>
      <w:r>
        <w:rPr>
          <w:rFonts w:hint="eastAsia"/>
          <w:color w:val="000000"/>
          <w:szCs w:val="21"/>
          <w:highlight w:val="yellow"/>
        </w:rPr>
        <w:t>长：彭江云</w:t>
      </w:r>
    </w:p>
    <w:p w:rsidR="00120C8F" w:rsidRDefault="00120C8F" w:rsidP="00120C8F">
      <w:pPr>
        <w:rPr>
          <w:rFonts w:hint="eastAsia"/>
          <w:color w:val="000000"/>
          <w:szCs w:val="21"/>
          <w:highlight w:val="yellow"/>
        </w:rPr>
      </w:pPr>
      <w:r>
        <w:rPr>
          <w:rFonts w:hint="eastAsia"/>
          <w:color w:val="000000"/>
          <w:szCs w:val="21"/>
          <w:highlight w:val="yellow"/>
        </w:rPr>
        <w:t xml:space="preserve">    </w:t>
      </w:r>
      <w:r>
        <w:rPr>
          <w:rFonts w:hint="eastAsia"/>
          <w:color w:val="000000"/>
          <w:szCs w:val="21"/>
          <w:highlight w:val="yellow"/>
        </w:rPr>
        <w:t>副组长：夏杰</w:t>
      </w:r>
      <w:r>
        <w:rPr>
          <w:rFonts w:hint="eastAsia"/>
          <w:color w:val="000000"/>
          <w:szCs w:val="21"/>
          <w:highlight w:val="yellow"/>
        </w:rPr>
        <w:t xml:space="preserve">  </w:t>
      </w:r>
      <w:r>
        <w:rPr>
          <w:rFonts w:hint="eastAsia"/>
          <w:color w:val="000000"/>
          <w:szCs w:val="21"/>
          <w:highlight w:val="yellow"/>
        </w:rPr>
        <w:t>李帆冰</w:t>
      </w:r>
    </w:p>
    <w:p w:rsidR="00120C8F" w:rsidRDefault="00120C8F" w:rsidP="00120C8F">
      <w:pPr>
        <w:rPr>
          <w:rFonts w:hint="eastAsia"/>
          <w:color w:val="000000"/>
          <w:szCs w:val="21"/>
          <w:highlight w:val="yellow"/>
        </w:rPr>
      </w:pPr>
      <w:r>
        <w:rPr>
          <w:rFonts w:hint="eastAsia"/>
          <w:color w:val="000000"/>
          <w:szCs w:val="21"/>
          <w:highlight w:val="yellow"/>
        </w:rPr>
        <w:t xml:space="preserve">    </w:t>
      </w:r>
      <w:r>
        <w:rPr>
          <w:rFonts w:hint="eastAsia"/>
          <w:color w:val="000000"/>
          <w:szCs w:val="21"/>
          <w:highlight w:val="yellow"/>
        </w:rPr>
        <w:t>成</w:t>
      </w:r>
      <w:r>
        <w:rPr>
          <w:rFonts w:hint="eastAsia"/>
          <w:color w:val="000000"/>
          <w:szCs w:val="21"/>
          <w:highlight w:val="yellow"/>
        </w:rPr>
        <w:t xml:space="preserve">  </w:t>
      </w:r>
      <w:r>
        <w:rPr>
          <w:rFonts w:hint="eastAsia"/>
          <w:color w:val="000000"/>
          <w:szCs w:val="21"/>
          <w:highlight w:val="yellow"/>
        </w:rPr>
        <w:t>员：郭翔兵</w:t>
      </w:r>
      <w:r>
        <w:rPr>
          <w:rFonts w:hint="eastAsia"/>
          <w:color w:val="000000"/>
          <w:szCs w:val="21"/>
          <w:highlight w:val="yellow"/>
        </w:rPr>
        <w:t xml:space="preserve"> </w:t>
      </w:r>
      <w:r>
        <w:rPr>
          <w:rFonts w:hint="eastAsia"/>
          <w:color w:val="000000"/>
          <w:szCs w:val="21"/>
          <w:highlight w:val="yellow"/>
        </w:rPr>
        <w:t>钱锐</w:t>
      </w:r>
      <w:r>
        <w:rPr>
          <w:rFonts w:hint="eastAsia"/>
          <w:color w:val="000000"/>
          <w:szCs w:val="21"/>
          <w:highlight w:val="yellow"/>
        </w:rPr>
        <w:t xml:space="preserve"> </w:t>
      </w:r>
      <w:r>
        <w:rPr>
          <w:rFonts w:hint="eastAsia"/>
          <w:color w:val="000000"/>
          <w:szCs w:val="21"/>
          <w:highlight w:val="yellow"/>
        </w:rPr>
        <w:t>叶勇</w:t>
      </w:r>
      <w:r>
        <w:rPr>
          <w:rFonts w:hint="eastAsia"/>
          <w:color w:val="000000"/>
          <w:szCs w:val="21"/>
          <w:highlight w:val="yellow"/>
        </w:rPr>
        <w:t xml:space="preserve"> </w:t>
      </w:r>
      <w:r>
        <w:rPr>
          <w:rFonts w:hint="eastAsia"/>
          <w:color w:val="000000"/>
          <w:szCs w:val="21"/>
          <w:highlight w:val="yellow"/>
        </w:rPr>
        <w:t>林云</w:t>
      </w:r>
      <w:r>
        <w:rPr>
          <w:rFonts w:hint="eastAsia"/>
          <w:color w:val="000000"/>
          <w:szCs w:val="21"/>
          <w:highlight w:val="yellow"/>
        </w:rPr>
        <w:t xml:space="preserve"> </w:t>
      </w:r>
      <w:r>
        <w:rPr>
          <w:rFonts w:hint="eastAsia"/>
          <w:color w:val="000000"/>
          <w:szCs w:val="21"/>
          <w:highlight w:val="yellow"/>
        </w:rPr>
        <w:t>王家兰</w:t>
      </w:r>
      <w:r>
        <w:rPr>
          <w:rFonts w:hint="eastAsia"/>
          <w:color w:val="000000"/>
          <w:szCs w:val="21"/>
          <w:highlight w:val="yellow"/>
        </w:rPr>
        <w:t xml:space="preserve"> </w:t>
      </w:r>
      <w:r>
        <w:rPr>
          <w:rFonts w:hint="eastAsia"/>
          <w:color w:val="000000"/>
          <w:szCs w:val="21"/>
          <w:highlight w:val="yellow"/>
        </w:rPr>
        <w:t>李美香</w:t>
      </w:r>
      <w:r>
        <w:rPr>
          <w:rFonts w:hint="eastAsia"/>
          <w:color w:val="000000"/>
          <w:szCs w:val="21"/>
          <w:highlight w:val="yellow"/>
        </w:rPr>
        <w:t xml:space="preserve"> </w:t>
      </w:r>
      <w:r>
        <w:rPr>
          <w:rFonts w:hint="eastAsia"/>
          <w:color w:val="000000"/>
          <w:szCs w:val="21"/>
          <w:highlight w:val="yellow"/>
        </w:rPr>
        <w:t>谢从益</w:t>
      </w:r>
      <w:r>
        <w:rPr>
          <w:rFonts w:hint="eastAsia"/>
          <w:color w:val="000000"/>
          <w:szCs w:val="21"/>
          <w:highlight w:val="yellow"/>
        </w:rPr>
        <w:t xml:space="preserve"> </w:t>
      </w:r>
      <w:r>
        <w:rPr>
          <w:rFonts w:hint="eastAsia"/>
          <w:color w:val="000000"/>
          <w:szCs w:val="21"/>
          <w:highlight w:val="yellow"/>
        </w:rPr>
        <w:t>郭翔兵</w:t>
      </w:r>
      <w:r>
        <w:rPr>
          <w:rFonts w:hint="eastAsia"/>
          <w:color w:val="000000"/>
          <w:szCs w:val="21"/>
          <w:highlight w:val="yellow"/>
        </w:rPr>
        <w:t xml:space="preserve"> </w:t>
      </w:r>
      <w:r>
        <w:rPr>
          <w:rFonts w:hint="eastAsia"/>
          <w:color w:val="000000"/>
          <w:szCs w:val="21"/>
          <w:highlight w:val="yellow"/>
        </w:rPr>
        <w:t>何坚新</w:t>
      </w:r>
    </w:p>
    <w:p w:rsidR="00120C8F" w:rsidRDefault="00120C8F" w:rsidP="00120C8F">
      <w:pPr>
        <w:rPr>
          <w:rFonts w:hint="eastAsia"/>
          <w:color w:val="000000"/>
          <w:szCs w:val="21"/>
          <w:highlight w:val="yellow"/>
        </w:rPr>
      </w:pPr>
      <w:r>
        <w:rPr>
          <w:rFonts w:hint="eastAsia"/>
          <w:color w:val="000000"/>
          <w:szCs w:val="21"/>
          <w:highlight w:val="yellow"/>
        </w:rPr>
        <w:t xml:space="preserve">    </w:t>
      </w:r>
      <w:r>
        <w:rPr>
          <w:rFonts w:hint="eastAsia"/>
          <w:color w:val="000000"/>
          <w:szCs w:val="21"/>
          <w:highlight w:val="yellow"/>
        </w:rPr>
        <w:t>职</w:t>
      </w:r>
      <w:r>
        <w:rPr>
          <w:rFonts w:hint="eastAsia"/>
          <w:color w:val="000000"/>
          <w:szCs w:val="21"/>
          <w:highlight w:val="yellow"/>
        </w:rPr>
        <w:t xml:space="preserve">  </w:t>
      </w:r>
      <w:r>
        <w:rPr>
          <w:rFonts w:hint="eastAsia"/>
          <w:color w:val="000000"/>
          <w:szCs w:val="21"/>
          <w:highlight w:val="yellow"/>
        </w:rPr>
        <w:t>责：负责组织、指导、协调、监督、检查我院开展处方点评工作。</w:t>
      </w:r>
    </w:p>
    <w:p w:rsidR="00120C8F" w:rsidRDefault="00120C8F" w:rsidP="00120C8F">
      <w:pPr>
        <w:rPr>
          <w:rFonts w:hint="eastAsia"/>
          <w:color w:val="000000"/>
          <w:szCs w:val="21"/>
          <w:highlight w:val="yellow"/>
        </w:rPr>
      </w:pPr>
      <w:r>
        <w:rPr>
          <w:rFonts w:hint="eastAsia"/>
          <w:color w:val="000000"/>
          <w:szCs w:val="21"/>
          <w:highlight w:val="yellow"/>
        </w:rPr>
        <w:t xml:space="preserve">   </w:t>
      </w:r>
      <w:r>
        <w:rPr>
          <w:rFonts w:hint="eastAsia"/>
          <w:color w:val="000000"/>
          <w:szCs w:val="21"/>
          <w:highlight w:val="yellow"/>
        </w:rPr>
        <w:t>（二）处方点评管理办公室（设在药学部）</w:t>
      </w:r>
    </w:p>
    <w:p w:rsidR="00120C8F" w:rsidRDefault="00120C8F" w:rsidP="00120C8F">
      <w:pPr>
        <w:rPr>
          <w:rFonts w:hint="eastAsia"/>
          <w:color w:val="000000"/>
          <w:szCs w:val="21"/>
          <w:highlight w:val="yellow"/>
        </w:rPr>
      </w:pPr>
      <w:r>
        <w:rPr>
          <w:rFonts w:hint="eastAsia"/>
          <w:color w:val="000000"/>
          <w:szCs w:val="21"/>
          <w:highlight w:val="yellow"/>
        </w:rPr>
        <w:t xml:space="preserve">    </w:t>
      </w:r>
      <w:r>
        <w:rPr>
          <w:rFonts w:hint="eastAsia"/>
          <w:color w:val="000000"/>
          <w:szCs w:val="21"/>
          <w:highlight w:val="yellow"/>
        </w:rPr>
        <w:t>办公室主任：夏杰</w:t>
      </w:r>
    </w:p>
    <w:p w:rsidR="00120C8F" w:rsidRDefault="00120C8F" w:rsidP="00120C8F">
      <w:pPr>
        <w:rPr>
          <w:rFonts w:hint="eastAsia"/>
          <w:color w:val="000000"/>
          <w:szCs w:val="21"/>
          <w:highlight w:val="yellow"/>
        </w:rPr>
      </w:pPr>
      <w:r>
        <w:rPr>
          <w:rFonts w:hint="eastAsia"/>
          <w:color w:val="000000"/>
          <w:szCs w:val="21"/>
          <w:highlight w:val="yellow"/>
        </w:rPr>
        <w:t xml:space="preserve">    </w:t>
      </w:r>
      <w:r>
        <w:rPr>
          <w:rFonts w:hint="eastAsia"/>
          <w:color w:val="000000"/>
          <w:szCs w:val="21"/>
          <w:highlight w:val="yellow"/>
        </w:rPr>
        <w:t>办公室副主任：李帆冰</w:t>
      </w:r>
      <w:r>
        <w:rPr>
          <w:rFonts w:hint="eastAsia"/>
          <w:color w:val="000000"/>
          <w:szCs w:val="21"/>
          <w:highlight w:val="yellow"/>
        </w:rPr>
        <w:t xml:space="preserve">  </w:t>
      </w:r>
      <w:r>
        <w:rPr>
          <w:rFonts w:hint="eastAsia"/>
          <w:color w:val="000000"/>
          <w:szCs w:val="21"/>
          <w:highlight w:val="yellow"/>
        </w:rPr>
        <w:t>李美香</w:t>
      </w:r>
    </w:p>
    <w:p w:rsidR="00120C8F" w:rsidRDefault="00120C8F" w:rsidP="00120C8F">
      <w:pPr>
        <w:rPr>
          <w:rFonts w:hint="eastAsia"/>
          <w:color w:val="000000"/>
          <w:szCs w:val="21"/>
          <w:highlight w:val="yellow"/>
        </w:rPr>
      </w:pPr>
      <w:r>
        <w:rPr>
          <w:rFonts w:hint="eastAsia"/>
          <w:color w:val="000000"/>
          <w:szCs w:val="21"/>
          <w:highlight w:val="yellow"/>
        </w:rPr>
        <w:t xml:space="preserve">    </w:t>
      </w:r>
      <w:r>
        <w:rPr>
          <w:rFonts w:hint="eastAsia"/>
          <w:color w:val="000000"/>
          <w:szCs w:val="21"/>
          <w:highlight w:val="yellow"/>
        </w:rPr>
        <w:t>办公室成员：明溪</w:t>
      </w:r>
      <w:r>
        <w:rPr>
          <w:rFonts w:hint="eastAsia"/>
          <w:color w:val="000000"/>
          <w:szCs w:val="21"/>
          <w:highlight w:val="yellow"/>
        </w:rPr>
        <w:t xml:space="preserve">  </w:t>
      </w:r>
      <w:r>
        <w:rPr>
          <w:rFonts w:hint="eastAsia"/>
          <w:color w:val="000000"/>
          <w:szCs w:val="21"/>
          <w:highlight w:val="yellow"/>
        </w:rPr>
        <w:t>李松梅</w:t>
      </w:r>
      <w:r>
        <w:rPr>
          <w:rFonts w:hint="eastAsia"/>
          <w:color w:val="000000"/>
          <w:szCs w:val="21"/>
          <w:highlight w:val="yellow"/>
        </w:rPr>
        <w:t xml:space="preserve">  </w:t>
      </w:r>
      <w:r>
        <w:rPr>
          <w:rFonts w:hint="eastAsia"/>
          <w:color w:val="000000"/>
          <w:szCs w:val="21"/>
          <w:highlight w:val="yellow"/>
        </w:rPr>
        <w:t>乐克媛</w:t>
      </w:r>
      <w:r>
        <w:rPr>
          <w:rFonts w:hint="eastAsia"/>
          <w:color w:val="000000"/>
          <w:szCs w:val="21"/>
          <w:highlight w:val="yellow"/>
        </w:rPr>
        <w:t xml:space="preserve">  </w:t>
      </w:r>
      <w:r>
        <w:rPr>
          <w:rFonts w:hint="eastAsia"/>
          <w:color w:val="000000"/>
          <w:szCs w:val="21"/>
          <w:highlight w:val="yellow"/>
        </w:rPr>
        <w:t>蒋琼</w:t>
      </w:r>
      <w:r>
        <w:rPr>
          <w:rFonts w:hint="eastAsia"/>
          <w:color w:val="000000"/>
          <w:szCs w:val="21"/>
          <w:highlight w:val="yellow"/>
        </w:rPr>
        <w:t xml:space="preserve">  </w:t>
      </w:r>
      <w:r>
        <w:rPr>
          <w:rFonts w:hint="eastAsia"/>
          <w:color w:val="000000"/>
          <w:szCs w:val="21"/>
          <w:highlight w:val="yellow"/>
        </w:rPr>
        <w:t>梁亚敏</w:t>
      </w:r>
      <w:r>
        <w:rPr>
          <w:rFonts w:hint="eastAsia"/>
          <w:color w:val="000000"/>
          <w:szCs w:val="21"/>
          <w:highlight w:val="yellow"/>
        </w:rPr>
        <w:t xml:space="preserve">  </w:t>
      </w:r>
      <w:r>
        <w:rPr>
          <w:rFonts w:hint="eastAsia"/>
          <w:color w:val="000000"/>
          <w:szCs w:val="21"/>
          <w:highlight w:val="yellow"/>
        </w:rPr>
        <w:t>林丹娴</w:t>
      </w:r>
    </w:p>
    <w:p w:rsidR="00120C8F" w:rsidRDefault="00120C8F" w:rsidP="00120C8F">
      <w:pPr>
        <w:rPr>
          <w:rFonts w:hint="eastAsia"/>
          <w:color w:val="000000"/>
          <w:szCs w:val="21"/>
          <w:highlight w:val="yellow"/>
        </w:rPr>
      </w:pPr>
      <w:r>
        <w:rPr>
          <w:rFonts w:hint="eastAsia"/>
          <w:color w:val="000000"/>
          <w:szCs w:val="21"/>
          <w:highlight w:val="yellow"/>
        </w:rPr>
        <w:t xml:space="preserve">    </w:t>
      </w:r>
      <w:r>
        <w:rPr>
          <w:rFonts w:hint="eastAsia"/>
          <w:color w:val="000000"/>
          <w:szCs w:val="21"/>
          <w:highlight w:val="yellow"/>
        </w:rPr>
        <w:t>职</w:t>
      </w:r>
      <w:r>
        <w:rPr>
          <w:rFonts w:hint="eastAsia"/>
          <w:color w:val="000000"/>
          <w:szCs w:val="21"/>
          <w:highlight w:val="yellow"/>
        </w:rPr>
        <w:t xml:space="preserve">   </w:t>
      </w:r>
      <w:r>
        <w:rPr>
          <w:rFonts w:hint="eastAsia"/>
          <w:color w:val="000000"/>
          <w:szCs w:val="21"/>
          <w:highlight w:val="yellow"/>
        </w:rPr>
        <w:t>责：负责具体组织、协调、监督、检查日常“处方点评”的开展情况。</w:t>
      </w:r>
    </w:p>
    <w:p w:rsidR="00120C8F" w:rsidRDefault="00120C8F" w:rsidP="00120C8F">
      <w:pPr>
        <w:rPr>
          <w:rFonts w:hint="eastAsia"/>
          <w:color w:val="000000"/>
          <w:szCs w:val="21"/>
          <w:highlight w:val="yellow"/>
        </w:rPr>
      </w:pPr>
      <w:r>
        <w:rPr>
          <w:rFonts w:hint="eastAsia"/>
          <w:color w:val="000000"/>
          <w:szCs w:val="21"/>
          <w:highlight w:val="yellow"/>
        </w:rPr>
        <w:t xml:space="preserve">  </w:t>
      </w:r>
      <w:r>
        <w:rPr>
          <w:rFonts w:hint="eastAsia"/>
          <w:color w:val="000000"/>
          <w:szCs w:val="21"/>
          <w:highlight w:val="yellow"/>
        </w:rPr>
        <w:t>（三）处方点评专家委员会</w:t>
      </w:r>
    </w:p>
    <w:p w:rsidR="00120C8F" w:rsidRDefault="00120C8F" w:rsidP="00120C8F">
      <w:pPr>
        <w:rPr>
          <w:rFonts w:hint="eastAsia"/>
          <w:color w:val="000000"/>
          <w:szCs w:val="21"/>
          <w:highlight w:val="yellow"/>
        </w:rPr>
      </w:pPr>
      <w:r>
        <w:rPr>
          <w:rFonts w:hint="eastAsia"/>
          <w:color w:val="000000"/>
          <w:szCs w:val="21"/>
          <w:highlight w:val="yellow"/>
        </w:rPr>
        <w:t xml:space="preserve">   </w:t>
      </w:r>
      <w:r>
        <w:rPr>
          <w:rFonts w:hint="eastAsia"/>
          <w:color w:val="000000"/>
          <w:szCs w:val="21"/>
          <w:highlight w:val="yellow"/>
        </w:rPr>
        <w:t>组长：彭江云</w:t>
      </w:r>
    </w:p>
    <w:p w:rsidR="00120C8F" w:rsidRDefault="00120C8F" w:rsidP="00120C8F">
      <w:pPr>
        <w:rPr>
          <w:rFonts w:hint="eastAsia"/>
          <w:color w:val="000000"/>
          <w:szCs w:val="21"/>
          <w:highlight w:val="yellow"/>
        </w:rPr>
      </w:pPr>
      <w:r>
        <w:rPr>
          <w:rFonts w:hint="eastAsia"/>
          <w:color w:val="000000"/>
          <w:szCs w:val="21"/>
          <w:highlight w:val="yellow"/>
        </w:rPr>
        <w:t xml:space="preserve">   </w:t>
      </w:r>
      <w:r>
        <w:rPr>
          <w:rFonts w:hint="eastAsia"/>
          <w:color w:val="000000"/>
          <w:szCs w:val="21"/>
          <w:highlight w:val="yellow"/>
        </w:rPr>
        <w:t>成员：夏杰</w:t>
      </w:r>
      <w:r>
        <w:rPr>
          <w:rFonts w:hint="eastAsia"/>
          <w:color w:val="000000"/>
          <w:szCs w:val="21"/>
          <w:highlight w:val="yellow"/>
        </w:rPr>
        <w:t xml:space="preserve"> </w:t>
      </w:r>
      <w:r>
        <w:rPr>
          <w:rFonts w:hint="eastAsia"/>
          <w:color w:val="000000"/>
          <w:szCs w:val="21"/>
          <w:highlight w:val="yellow"/>
        </w:rPr>
        <w:t>肖泓</w:t>
      </w:r>
      <w:r>
        <w:rPr>
          <w:rFonts w:hint="eastAsia"/>
          <w:color w:val="000000"/>
          <w:szCs w:val="21"/>
          <w:highlight w:val="yellow"/>
        </w:rPr>
        <w:t xml:space="preserve"> </w:t>
      </w:r>
      <w:r>
        <w:rPr>
          <w:rFonts w:hint="eastAsia"/>
          <w:color w:val="000000"/>
          <w:szCs w:val="21"/>
          <w:highlight w:val="yellow"/>
        </w:rPr>
        <w:t>叶勇</w:t>
      </w:r>
      <w:r>
        <w:rPr>
          <w:rFonts w:hint="eastAsia"/>
          <w:color w:val="000000"/>
          <w:szCs w:val="21"/>
          <w:highlight w:val="yellow"/>
        </w:rPr>
        <w:t xml:space="preserve"> </w:t>
      </w:r>
      <w:r>
        <w:rPr>
          <w:rFonts w:hint="eastAsia"/>
          <w:color w:val="000000"/>
          <w:szCs w:val="21"/>
          <w:highlight w:val="yellow"/>
        </w:rPr>
        <w:t>吉勤</w:t>
      </w:r>
      <w:r>
        <w:rPr>
          <w:rFonts w:hint="eastAsia"/>
          <w:color w:val="000000"/>
          <w:szCs w:val="21"/>
          <w:highlight w:val="yellow"/>
        </w:rPr>
        <w:t xml:space="preserve"> </w:t>
      </w:r>
      <w:r>
        <w:rPr>
          <w:rFonts w:hint="eastAsia"/>
          <w:color w:val="000000"/>
          <w:szCs w:val="21"/>
          <w:highlight w:val="yellow"/>
        </w:rPr>
        <w:t>林亚明</w:t>
      </w:r>
      <w:r>
        <w:rPr>
          <w:rFonts w:hint="eastAsia"/>
          <w:color w:val="000000"/>
          <w:szCs w:val="21"/>
          <w:highlight w:val="yellow"/>
        </w:rPr>
        <w:t xml:space="preserve"> </w:t>
      </w:r>
      <w:r>
        <w:rPr>
          <w:rFonts w:hint="eastAsia"/>
          <w:color w:val="000000"/>
          <w:szCs w:val="21"/>
          <w:highlight w:val="yellow"/>
        </w:rPr>
        <w:t>吴祥</w:t>
      </w:r>
      <w:r>
        <w:rPr>
          <w:rFonts w:hint="eastAsia"/>
          <w:color w:val="000000"/>
          <w:szCs w:val="21"/>
          <w:highlight w:val="yellow"/>
        </w:rPr>
        <w:t xml:space="preserve"> </w:t>
      </w:r>
      <w:r>
        <w:rPr>
          <w:rFonts w:hint="eastAsia"/>
          <w:color w:val="000000"/>
          <w:szCs w:val="21"/>
          <w:highlight w:val="yellow"/>
        </w:rPr>
        <w:t>罗福兰</w:t>
      </w:r>
      <w:r>
        <w:rPr>
          <w:rFonts w:hint="eastAsia"/>
          <w:color w:val="000000"/>
          <w:szCs w:val="21"/>
          <w:highlight w:val="yellow"/>
        </w:rPr>
        <w:t xml:space="preserve"> </w:t>
      </w:r>
      <w:r>
        <w:rPr>
          <w:rFonts w:hint="eastAsia"/>
          <w:color w:val="000000"/>
          <w:szCs w:val="21"/>
          <w:highlight w:val="yellow"/>
        </w:rPr>
        <w:t>唐镇江</w:t>
      </w:r>
      <w:r>
        <w:rPr>
          <w:rFonts w:hint="eastAsia"/>
          <w:color w:val="000000"/>
          <w:szCs w:val="21"/>
          <w:highlight w:val="yellow"/>
        </w:rPr>
        <w:t xml:space="preserve"> </w:t>
      </w:r>
      <w:r>
        <w:rPr>
          <w:rFonts w:hint="eastAsia"/>
          <w:color w:val="000000"/>
          <w:szCs w:val="21"/>
          <w:highlight w:val="yellow"/>
        </w:rPr>
        <w:t>王琦</w:t>
      </w:r>
      <w:r>
        <w:rPr>
          <w:rFonts w:hint="eastAsia"/>
          <w:color w:val="000000"/>
          <w:szCs w:val="21"/>
          <w:highlight w:val="yellow"/>
        </w:rPr>
        <w:t xml:space="preserve"> </w:t>
      </w:r>
      <w:r>
        <w:rPr>
          <w:rFonts w:hint="eastAsia"/>
          <w:color w:val="000000"/>
          <w:szCs w:val="21"/>
          <w:highlight w:val="yellow"/>
        </w:rPr>
        <w:t>符开伦</w:t>
      </w:r>
      <w:r>
        <w:rPr>
          <w:rFonts w:hint="eastAsia"/>
          <w:color w:val="000000"/>
          <w:szCs w:val="21"/>
          <w:highlight w:val="yellow"/>
        </w:rPr>
        <w:t xml:space="preserve"> </w:t>
      </w:r>
      <w:r>
        <w:rPr>
          <w:rFonts w:hint="eastAsia"/>
          <w:color w:val="000000"/>
          <w:szCs w:val="21"/>
          <w:highlight w:val="yellow"/>
        </w:rPr>
        <w:t>唐洁</w:t>
      </w:r>
    </w:p>
    <w:p w:rsidR="00120C8F" w:rsidRDefault="00120C8F" w:rsidP="00120C8F">
      <w:pPr>
        <w:rPr>
          <w:rFonts w:hint="eastAsia"/>
          <w:color w:val="000000"/>
          <w:szCs w:val="21"/>
          <w:highlight w:val="yellow"/>
        </w:rPr>
      </w:pPr>
      <w:r>
        <w:rPr>
          <w:rFonts w:hint="eastAsia"/>
          <w:color w:val="000000"/>
          <w:szCs w:val="21"/>
          <w:highlight w:val="yellow"/>
        </w:rPr>
        <w:t xml:space="preserve">   </w:t>
      </w:r>
      <w:r>
        <w:rPr>
          <w:rFonts w:hint="eastAsia"/>
          <w:color w:val="000000"/>
          <w:szCs w:val="21"/>
          <w:highlight w:val="yellow"/>
        </w:rPr>
        <w:t>彭华</w:t>
      </w:r>
      <w:r>
        <w:rPr>
          <w:rFonts w:hint="eastAsia"/>
          <w:color w:val="000000"/>
          <w:szCs w:val="21"/>
          <w:highlight w:val="yellow"/>
        </w:rPr>
        <w:t xml:space="preserve"> </w:t>
      </w:r>
      <w:r>
        <w:rPr>
          <w:rFonts w:hint="eastAsia"/>
          <w:color w:val="000000"/>
          <w:szCs w:val="21"/>
          <w:highlight w:val="yellow"/>
        </w:rPr>
        <w:t>周家璇</w:t>
      </w:r>
      <w:r>
        <w:rPr>
          <w:rFonts w:hint="eastAsia"/>
          <w:color w:val="000000"/>
          <w:szCs w:val="21"/>
          <w:highlight w:val="yellow"/>
        </w:rPr>
        <w:t xml:space="preserve"> </w:t>
      </w:r>
      <w:r>
        <w:rPr>
          <w:rFonts w:hint="eastAsia"/>
          <w:color w:val="000000"/>
          <w:szCs w:val="21"/>
          <w:highlight w:val="yellow"/>
        </w:rPr>
        <w:t>欧阳晓勇</w:t>
      </w:r>
      <w:r>
        <w:rPr>
          <w:rFonts w:hint="eastAsia"/>
          <w:color w:val="000000"/>
          <w:szCs w:val="21"/>
          <w:highlight w:val="yellow"/>
        </w:rPr>
        <w:t xml:space="preserve"> </w:t>
      </w:r>
      <w:r>
        <w:rPr>
          <w:rFonts w:hint="eastAsia"/>
          <w:color w:val="000000"/>
          <w:szCs w:val="21"/>
          <w:highlight w:val="yellow"/>
        </w:rPr>
        <w:t>宫毅</w:t>
      </w:r>
      <w:r>
        <w:rPr>
          <w:rFonts w:hint="eastAsia"/>
          <w:color w:val="000000"/>
          <w:szCs w:val="21"/>
          <w:highlight w:val="yellow"/>
        </w:rPr>
        <w:t xml:space="preserve"> </w:t>
      </w:r>
      <w:r>
        <w:rPr>
          <w:rFonts w:hint="eastAsia"/>
          <w:color w:val="000000"/>
          <w:szCs w:val="21"/>
          <w:highlight w:val="yellow"/>
        </w:rPr>
        <w:t>李斯文</w:t>
      </w:r>
      <w:r>
        <w:rPr>
          <w:rFonts w:hint="eastAsia"/>
          <w:color w:val="000000"/>
          <w:szCs w:val="21"/>
          <w:highlight w:val="yellow"/>
        </w:rPr>
        <w:t xml:space="preserve"> </w:t>
      </w:r>
      <w:r>
        <w:rPr>
          <w:rFonts w:hint="eastAsia"/>
          <w:color w:val="000000"/>
          <w:szCs w:val="21"/>
          <w:highlight w:val="yellow"/>
        </w:rPr>
        <w:t>王春林</w:t>
      </w:r>
      <w:r>
        <w:rPr>
          <w:rFonts w:hint="eastAsia"/>
          <w:color w:val="000000"/>
          <w:szCs w:val="21"/>
          <w:highlight w:val="yellow"/>
        </w:rPr>
        <w:t xml:space="preserve"> </w:t>
      </w:r>
      <w:r>
        <w:rPr>
          <w:rFonts w:hint="eastAsia"/>
          <w:color w:val="000000"/>
          <w:szCs w:val="21"/>
          <w:highlight w:val="yellow"/>
        </w:rPr>
        <w:t>万启南</w:t>
      </w:r>
      <w:r>
        <w:rPr>
          <w:rFonts w:hint="eastAsia"/>
          <w:color w:val="000000"/>
          <w:szCs w:val="21"/>
          <w:highlight w:val="yellow"/>
        </w:rPr>
        <w:t xml:space="preserve"> </w:t>
      </w:r>
      <w:r>
        <w:rPr>
          <w:rFonts w:hint="eastAsia"/>
          <w:color w:val="000000"/>
          <w:szCs w:val="21"/>
          <w:highlight w:val="yellow"/>
        </w:rPr>
        <w:t>李晓</w:t>
      </w:r>
      <w:r>
        <w:rPr>
          <w:rFonts w:hint="eastAsia"/>
          <w:color w:val="000000"/>
          <w:szCs w:val="21"/>
          <w:highlight w:val="yellow"/>
        </w:rPr>
        <w:t xml:space="preserve"> </w:t>
      </w:r>
      <w:r>
        <w:rPr>
          <w:rFonts w:hint="eastAsia"/>
          <w:color w:val="000000"/>
          <w:szCs w:val="21"/>
          <w:highlight w:val="yellow"/>
        </w:rPr>
        <w:t>余泽云</w:t>
      </w:r>
      <w:r>
        <w:rPr>
          <w:rFonts w:hint="eastAsia"/>
          <w:color w:val="000000"/>
          <w:szCs w:val="21"/>
          <w:highlight w:val="yellow"/>
        </w:rPr>
        <w:t xml:space="preserve"> </w:t>
      </w:r>
      <w:r>
        <w:rPr>
          <w:rFonts w:hint="eastAsia"/>
          <w:color w:val="000000"/>
          <w:szCs w:val="21"/>
          <w:highlight w:val="yellow"/>
        </w:rPr>
        <w:t>刘学兰</w:t>
      </w:r>
      <w:r>
        <w:rPr>
          <w:rFonts w:hint="eastAsia"/>
          <w:color w:val="000000"/>
          <w:szCs w:val="21"/>
          <w:highlight w:val="yellow"/>
        </w:rPr>
        <w:t xml:space="preserve"> </w:t>
      </w:r>
      <w:r>
        <w:rPr>
          <w:rFonts w:hint="eastAsia"/>
          <w:color w:val="000000"/>
          <w:szCs w:val="21"/>
          <w:highlight w:val="yellow"/>
        </w:rPr>
        <w:t>李美香</w:t>
      </w:r>
      <w:r>
        <w:rPr>
          <w:rFonts w:hint="eastAsia"/>
          <w:color w:val="000000"/>
          <w:szCs w:val="21"/>
          <w:highlight w:val="yellow"/>
        </w:rPr>
        <w:t xml:space="preserve"> </w:t>
      </w:r>
      <w:r>
        <w:rPr>
          <w:rFonts w:hint="eastAsia"/>
          <w:color w:val="000000"/>
          <w:szCs w:val="21"/>
          <w:highlight w:val="yellow"/>
        </w:rPr>
        <w:t>林云</w:t>
      </w:r>
      <w:r>
        <w:rPr>
          <w:rFonts w:hint="eastAsia"/>
          <w:color w:val="000000"/>
          <w:szCs w:val="21"/>
          <w:highlight w:val="yellow"/>
        </w:rPr>
        <w:t xml:space="preserve"> </w:t>
      </w:r>
      <w:r>
        <w:rPr>
          <w:rFonts w:hint="eastAsia"/>
          <w:color w:val="000000"/>
          <w:szCs w:val="21"/>
          <w:highlight w:val="yellow"/>
        </w:rPr>
        <w:t>何平</w:t>
      </w:r>
      <w:r>
        <w:rPr>
          <w:rFonts w:hint="eastAsia"/>
          <w:color w:val="000000"/>
          <w:szCs w:val="21"/>
          <w:highlight w:val="yellow"/>
        </w:rPr>
        <w:t xml:space="preserve"> </w:t>
      </w:r>
      <w:r>
        <w:rPr>
          <w:rFonts w:hint="eastAsia"/>
          <w:color w:val="000000"/>
          <w:szCs w:val="21"/>
          <w:highlight w:val="yellow"/>
        </w:rPr>
        <w:t>何鹏彬</w:t>
      </w:r>
    </w:p>
    <w:p w:rsidR="00120C8F" w:rsidRDefault="00120C8F" w:rsidP="00120C8F">
      <w:pPr>
        <w:rPr>
          <w:rFonts w:hint="eastAsia"/>
          <w:color w:val="000000"/>
          <w:szCs w:val="21"/>
        </w:rPr>
      </w:pPr>
      <w:r>
        <w:rPr>
          <w:rFonts w:hint="eastAsia"/>
          <w:color w:val="000000"/>
          <w:szCs w:val="21"/>
        </w:rPr>
        <w:t xml:space="preserve">   </w:t>
      </w:r>
      <w:r>
        <w:rPr>
          <w:rFonts w:hint="eastAsia"/>
          <w:color w:val="000000"/>
          <w:szCs w:val="21"/>
        </w:rPr>
        <w:t>职责：</w:t>
      </w:r>
    </w:p>
    <w:p w:rsidR="00120C8F" w:rsidRDefault="00120C8F" w:rsidP="00120C8F">
      <w:pPr>
        <w:rPr>
          <w:rFonts w:hint="eastAsia"/>
          <w:color w:val="000000"/>
          <w:szCs w:val="21"/>
        </w:rPr>
      </w:pPr>
      <w:r>
        <w:rPr>
          <w:rFonts w:hint="eastAsia"/>
          <w:color w:val="000000"/>
          <w:szCs w:val="21"/>
        </w:rPr>
        <w:t xml:space="preserve">   1</w:t>
      </w:r>
      <w:r>
        <w:rPr>
          <w:rFonts w:hint="eastAsia"/>
          <w:color w:val="000000"/>
          <w:szCs w:val="21"/>
        </w:rPr>
        <w:t>、参加制定管理工作制度，参加具体管理工作。</w:t>
      </w:r>
    </w:p>
    <w:p w:rsidR="00120C8F" w:rsidRDefault="00120C8F" w:rsidP="00120C8F">
      <w:pPr>
        <w:rPr>
          <w:rFonts w:hint="eastAsia"/>
          <w:color w:val="000000"/>
          <w:szCs w:val="21"/>
        </w:rPr>
      </w:pPr>
      <w:r>
        <w:rPr>
          <w:rFonts w:hint="eastAsia"/>
          <w:color w:val="000000"/>
          <w:szCs w:val="21"/>
        </w:rPr>
        <w:t xml:space="preserve">   2</w:t>
      </w:r>
      <w:r>
        <w:rPr>
          <w:rFonts w:hint="eastAsia"/>
          <w:color w:val="000000"/>
          <w:szCs w:val="21"/>
        </w:rPr>
        <w:t>、参加实施对相关人员进行药事知识及规范化管理培训，对临床及管理、宣传、监测提供技术指导。</w:t>
      </w:r>
    </w:p>
    <w:p w:rsidR="00120C8F" w:rsidRDefault="00120C8F" w:rsidP="00120C8F">
      <w:pPr>
        <w:rPr>
          <w:rFonts w:hint="eastAsia"/>
          <w:color w:val="000000"/>
          <w:szCs w:val="21"/>
        </w:rPr>
      </w:pPr>
      <w:r>
        <w:rPr>
          <w:rFonts w:hint="eastAsia"/>
          <w:color w:val="000000"/>
          <w:szCs w:val="21"/>
        </w:rPr>
        <w:t xml:space="preserve">   3</w:t>
      </w:r>
      <w:r>
        <w:rPr>
          <w:rFonts w:hint="eastAsia"/>
          <w:color w:val="000000"/>
          <w:szCs w:val="21"/>
        </w:rPr>
        <w:t>、对药物使用不合理的各种情况进行界定，对药物使用情况，趋势进行分析，对严重提供技术指导。</w:t>
      </w:r>
    </w:p>
    <w:p w:rsidR="00120C8F" w:rsidRDefault="00120C8F" w:rsidP="00120C8F">
      <w:pPr>
        <w:rPr>
          <w:rFonts w:hint="eastAsia"/>
          <w:color w:val="000000"/>
          <w:szCs w:val="21"/>
        </w:rPr>
      </w:pPr>
      <w:r>
        <w:rPr>
          <w:rFonts w:hint="eastAsia"/>
          <w:color w:val="000000"/>
          <w:szCs w:val="21"/>
        </w:rPr>
        <w:t xml:space="preserve">   4</w:t>
      </w:r>
      <w:r>
        <w:rPr>
          <w:rFonts w:hint="eastAsia"/>
          <w:color w:val="000000"/>
          <w:szCs w:val="21"/>
        </w:rPr>
        <w:t>、对处方点评结果，分析结果及处理方案进行裁定，同时制定干预措施。</w:t>
      </w:r>
    </w:p>
    <w:p w:rsidR="00120C8F" w:rsidRDefault="00120C8F" w:rsidP="00120C8F">
      <w:pPr>
        <w:rPr>
          <w:rFonts w:hint="eastAsia"/>
          <w:color w:val="000000"/>
          <w:szCs w:val="21"/>
        </w:rPr>
      </w:pPr>
      <w:r>
        <w:rPr>
          <w:rFonts w:hint="eastAsia"/>
          <w:color w:val="000000"/>
          <w:szCs w:val="21"/>
        </w:rPr>
        <w:t xml:space="preserve">   </w:t>
      </w:r>
      <w:r>
        <w:rPr>
          <w:rFonts w:hint="eastAsia"/>
          <w:color w:val="000000"/>
          <w:szCs w:val="21"/>
        </w:rPr>
        <w:t>（四）处方点评人员</w:t>
      </w:r>
    </w:p>
    <w:p w:rsidR="00120C8F" w:rsidRDefault="00120C8F" w:rsidP="00120C8F">
      <w:pPr>
        <w:rPr>
          <w:rFonts w:hint="eastAsia"/>
          <w:color w:val="000000"/>
          <w:szCs w:val="21"/>
        </w:rPr>
      </w:pPr>
      <w:r>
        <w:rPr>
          <w:rFonts w:hint="eastAsia"/>
          <w:color w:val="000000"/>
          <w:szCs w:val="21"/>
        </w:rPr>
        <w:t xml:space="preserve">   </w:t>
      </w:r>
      <w:r>
        <w:rPr>
          <w:rFonts w:hint="eastAsia"/>
          <w:color w:val="000000"/>
          <w:szCs w:val="21"/>
        </w:rPr>
        <w:t>在医院具有中级专业技术职称资格的药学、医学专业技术人员中随机抽取。</w:t>
      </w:r>
    </w:p>
    <w:p w:rsidR="00120C8F" w:rsidRDefault="00120C8F" w:rsidP="00120C8F">
      <w:pPr>
        <w:rPr>
          <w:rFonts w:hint="eastAsia"/>
          <w:color w:val="000000"/>
          <w:szCs w:val="21"/>
        </w:rPr>
      </w:pPr>
      <w:r>
        <w:rPr>
          <w:rFonts w:hint="eastAsia"/>
          <w:color w:val="000000"/>
          <w:szCs w:val="21"/>
        </w:rPr>
        <w:t xml:space="preserve">   </w:t>
      </w:r>
      <w:r>
        <w:rPr>
          <w:rFonts w:hint="eastAsia"/>
          <w:color w:val="000000"/>
          <w:szCs w:val="21"/>
        </w:rPr>
        <w:t>二、点评要求</w:t>
      </w:r>
    </w:p>
    <w:p w:rsidR="00120C8F" w:rsidRDefault="00120C8F" w:rsidP="00120C8F">
      <w:pPr>
        <w:rPr>
          <w:rFonts w:hint="eastAsia"/>
          <w:color w:val="000000"/>
          <w:szCs w:val="21"/>
        </w:rPr>
      </w:pPr>
      <w:r>
        <w:rPr>
          <w:rFonts w:hint="eastAsia"/>
          <w:color w:val="000000"/>
          <w:szCs w:val="21"/>
        </w:rPr>
        <w:t xml:space="preserve">   </w:t>
      </w:r>
      <w:r>
        <w:rPr>
          <w:rFonts w:hint="eastAsia"/>
          <w:color w:val="000000"/>
          <w:szCs w:val="21"/>
        </w:rPr>
        <w:t>处方、医嘱点评工作应坚持科学、公正、务实的原则，有完整、准确的书面记录。工作小组在点评工作过程中发现不合理处方、医嘱，应当及时报告药学部和医务科，并在每月形成点评结果报告。</w:t>
      </w:r>
    </w:p>
    <w:p w:rsidR="00120C8F" w:rsidRDefault="00120C8F" w:rsidP="00120C8F">
      <w:pPr>
        <w:rPr>
          <w:rFonts w:hint="eastAsia"/>
          <w:color w:val="000000"/>
          <w:szCs w:val="21"/>
        </w:rPr>
      </w:pPr>
      <w:r>
        <w:rPr>
          <w:rFonts w:hint="eastAsia"/>
          <w:color w:val="000000"/>
          <w:szCs w:val="21"/>
        </w:rPr>
        <w:t xml:space="preserve">   </w:t>
      </w:r>
      <w:r>
        <w:rPr>
          <w:rFonts w:hint="eastAsia"/>
          <w:color w:val="000000"/>
          <w:szCs w:val="21"/>
        </w:rPr>
        <w:t>三、处方点评实施细则</w:t>
      </w:r>
    </w:p>
    <w:p w:rsidR="00120C8F" w:rsidRDefault="00120C8F" w:rsidP="00120C8F">
      <w:pPr>
        <w:rPr>
          <w:rFonts w:hint="eastAsia"/>
          <w:color w:val="000000"/>
          <w:szCs w:val="21"/>
        </w:rPr>
      </w:pPr>
      <w:r>
        <w:rPr>
          <w:rFonts w:hint="eastAsia"/>
          <w:color w:val="000000"/>
          <w:szCs w:val="21"/>
        </w:rPr>
        <w:t xml:space="preserve">  </w:t>
      </w:r>
      <w:r>
        <w:rPr>
          <w:rFonts w:hint="eastAsia"/>
          <w:color w:val="000000"/>
          <w:szCs w:val="21"/>
        </w:rPr>
        <w:t>（一）处方点评范围</w:t>
      </w:r>
    </w:p>
    <w:p w:rsidR="00120C8F" w:rsidRDefault="00120C8F" w:rsidP="00120C8F">
      <w:pPr>
        <w:rPr>
          <w:rFonts w:hint="eastAsia"/>
          <w:color w:val="000000"/>
          <w:szCs w:val="21"/>
        </w:rPr>
      </w:pPr>
      <w:r>
        <w:rPr>
          <w:rFonts w:hint="eastAsia"/>
          <w:color w:val="000000"/>
          <w:szCs w:val="21"/>
        </w:rPr>
        <w:t xml:space="preserve">   </w:t>
      </w:r>
      <w:r>
        <w:rPr>
          <w:rFonts w:hint="eastAsia"/>
          <w:color w:val="000000"/>
          <w:szCs w:val="21"/>
        </w:rPr>
        <w:t>我院已注册的执业医师和执业助理医师在诊疗活动中为患者开具的处方。</w:t>
      </w:r>
    </w:p>
    <w:p w:rsidR="00120C8F" w:rsidRDefault="00120C8F" w:rsidP="00120C8F">
      <w:pPr>
        <w:rPr>
          <w:rFonts w:hint="eastAsia"/>
          <w:color w:val="000000"/>
          <w:szCs w:val="21"/>
        </w:rPr>
      </w:pPr>
      <w:r>
        <w:rPr>
          <w:rFonts w:hint="eastAsia"/>
          <w:color w:val="000000"/>
          <w:szCs w:val="21"/>
        </w:rPr>
        <w:lastRenderedPageBreak/>
        <w:t xml:space="preserve">  </w:t>
      </w:r>
      <w:r>
        <w:rPr>
          <w:rFonts w:hint="eastAsia"/>
          <w:color w:val="000000"/>
          <w:szCs w:val="21"/>
        </w:rPr>
        <w:t>（二）处方点评方式</w:t>
      </w:r>
    </w:p>
    <w:p w:rsidR="00120C8F" w:rsidRDefault="00120C8F" w:rsidP="00120C8F">
      <w:pPr>
        <w:rPr>
          <w:rFonts w:hint="eastAsia"/>
          <w:color w:val="000000"/>
          <w:szCs w:val="21"/>
        </w:rPr>
      </w:pPr>
      <w:r>
        <w:rPr>
          <w:rFonts w:hint="eastAsia"/>
          <w:color w:val="000000"/>
          <w:szCs w:val="21"/>
        </w:rPr>
        <w:t xml:space="preserve">   1</w:t>
      </w:r>
      <w:r>
        <w:rPr>
          <w:rFonts w:hint="eastAsia"/>
          <w:color w:val="000000"/>
          <w:szCs w:val="21"/>
        </w:rPr>
        <w:t>、点评周期：每月一次。</w:t>
      </w:r>
    </w:p>
    <w:p w:rsidR="00120C8F" w:rsidRDefault="00120C8F" w:rsidP="00120C8F">
      <w:pPr>
        <w:rPr>
          <w:rFonts w:hint="eastAsia"/>
          <w:color w:val="000000"/>
          <w:szCs w:val="21"/>
        </w:rPr>
      </w:pPr>
      <w:r>
        <w:rPr>
          <w:rFonts w:hint="eastAsia"/>
          <w:color w:val="000000"/>
          <w:szCs w:val="21"/>
        </w:rPr>
        <w:t xml:space="preserve">   2</w:t>
      </w:r>
      <w:r>
        <w:rPr>
          <w:rFonts w:hint="eastAsia"/>
          <w:color w:val="000000"/>
          <w:szCs w:val="21"/>
        </w:rPr>
        <w:t>、抽样率与抽样方法：</w:t>
      </w:r>
    </w:p>
    <w:p w:rsidR="00120C8F" w:rsidRDefault="00120C8F" w:rsidP="00120C8F">
      <w:pPr>
        <w:rPr>
          <w:rFonts w:hint="eastAsia"/>
          <w:color w:val="000000"/>
          <w:szCs w:val="21"/>
        </w:rPr>
      </w:pPr>
      <w:r>
        <w:rPr>
          <w:rFonts w:hint="eastAsia"/>
          <w:color w:val="000000"/>
          <w:szCs w:val="21"/>
        </w:rPr>
        <w:t xml:space="preserve">  </w:t>
      </w:r>
      <w:r>
        <w:rPr>
          <w:rFonts w:hint="eastAsia"/>
          <w:color w:val="000000"/>
          <w:szCs w:val="21"/>
        </w:rPr>
        <w:t>（</w:t>
      </w:r>
      <w:r>
        <w:rPr>
          <w:rFonts w:hint="eastAsia"/>
          <w:color w:val="000000"/>
          <w:szCs w:val="21"/>
        </w:rPr>
        <w:t>1</w:t>
      </w:r>
      <w:r>
        <w:rPr>
          <w:rFonts w:hint="eastAsia"/>
          <w:color w:val="000000"/>
          <w:szCs w:val="21"/>
        </w:rPr>
        <w:t>）依据《医院处方点评管理规范》（试行）要求“医院药学部门应当会同医疗管理部门，根据医院诊疗科目、科室设置、技术水平、诊疗量等实际情况，确定具体抽样方法和抽样率，其中门急诊处方的抽样率不应少于总处方量的</w:t>
      </w:r>
      <w:r>
        <w:rPr>
          <w:rFonts w:hint="eastAsia"/>
          <w:color w:val="000000"/>
          <w:szCs w:val="21"/>
        </w:rPr>
        <w:t>1%</w:t>
      </w:r>
      <w:r>
        <w:rPr>
          <w:rFonts w:hint="eastAsia"/>
          <w:color w:val="000000"/>
          <w:szCs w:val="21"/>
        </w:rPr>
        <w:t>，且每月点评处方绝对数不应少</w:t>
      </w:r>
      <w:r>
        <w:rPr>
          <w:rFonts w:hint="eastAsia"/>
          <w:color w:val="000000"/>
          <w:szCs w:val="21"/>
        </w:rPr>
        <w:t>100</w:t>
      </w:r>
      <w:r>
        <w:rPr>
          <w:rFonts w:hint="eastAsia"/>
          <w:color w:val="000000"/>
          <w:szCs w:val="21"/>
        </w:rPr>
        <w:t>张；病房（区）医嘱单的抽样率（按出院病历数计）不应少于</w:t>
      </w:r>
      <w:r>
        <w:rPr>
          <w:rFonts w:hint="eastAsia"/>
          <w:color w:val="000000"/>
          <w:szCs w:val="21"/>
        </w:rPr>
        <w:t>1%</w:t>
      </w:r>
      <w:r>
        <w:rPr>
          <w:rFonts w:hint="eastAsia"/>
          <w:color w:val="000000"/>
          <w:szCs w:val="21"/>
        </w:rPr>
        <w:t>，且每月点评出院病历绝对数不应少于</w:t>
      </w:r>
      <w:r>
        <w:rPr>
          <w:rFonts w:hint="eastAsia"/>
          <w:color w:val="000000"/>
          <w:szCs w:val="21"/>
        </w:rPr>
        <w:t>30</w:t>
      </w:r>
      <w:r>
        <w:rPr>
          <w:rFonts w:hint="eastAsia"/>
          <w:color w:val="000000"/>
          <w:szCs w:val="21"/>
        </w:rPr>
        <w:t>份”。</w:t>
      </w:r>
    </w:p>
    <w:p w:rsidR="00120C8F" w:rsidRDefault="00120C8F" w:rsidP="00120C8F">
      <w:pPr>
        <w:rPr>
          <w:rFonts w:hint="eastAsia"/>
          <w:color w:val="000000"/>
          <w:szCs w:val="21"/>
        </w:rPr>
      </w:pPr>
      <w:r>
        <w:rPr>
          <w:rFonts w:hint="eastAsia"/>
          <w:color w:val="000000"/>
          <w:szCs w:val="21"/>
        </w:rPr>
        <w:t xml:space="preserve">  </w:t>
      </w:r>
      <w:r>
        <w:rPr>
          <w:rFonts w:hint="eastAsia"/>
          <w:color w:val="000000"/>
          <w:szCs w:val="21"/>
        </w:rPr>
        <w:t>（</w:t>
      </w:r>
      <w:r>
        <w:rPr>
          <w:rFonts w:hint="eastAsia"/>
          <w:color w:val="000000"/>
          <w:szCs w:val="21"/>
        </w:rPr>
        <w:t>2</w:t>
      </w:r>
      <w:r>
        <w:rPr>
          <w:rFonts w:hint="eastAsia"/>
          <w:color w:val="000000"/>
          <w:szCs w:val="21"/>
        </w:rPr>
        <w:t>）依据《卫生部办公厅关于做好全国抗菌药物临床应用专项整治活动的通知》卫办医政发</w:t>
      </w:r>
      <w:r>
        <w:rPr>
          <w:rFonts w:hint="eastAsia"/>
          <w:color w:val="000000"/>
          <w:szCs w:val="21"/>
        </w:rPr>
        <w:t>[2011]56</w:t>
      </w:r>
      <w:r>
        <w:rPr>
          <w:rFonts w:hint="eastAsia"/>
          <w:color w:val="000000"/>
          <w:szCs w:val="21"/>
        </w:rPr>
        <w:t>号“落实抗菌药物处方点评制度”。医疗机构组织感染、药学等相关专业技术人员对抗菌药物处方、医嘱实施专项点评。每个月组织对</w:t>
      </w:r>
      <w:r>
        <w:rPr>
          <w:rFonts w:hint="eastAsia"/>
          <w:color w:val="000000"/>
          <w:szCs w:val="21"/>
        </w:rPr>
        <w:t>25%</w:t>
      </w:r>
      <w:r>
        <w:rPr>
          <w:rFonts w:hint="eastAsia"/>
          <w:color w:val="000000"/>
          <w:szCs w:val="21"/>
        </w:rPr>
        <w:t>的具有抗菌药物处方权方权医师所开具的处方医嘱进行点评，每名医师不少于</w:t>
      </w:r>
      <w:r>
        <w:rPr>
          <w:rFonts w:hint="eastAsia"/>
          <w:color w:val="000000"/>
          <w:szCs w:val="21"/>
        </w:rPr>
        <w:t>50</w:t>
      </w:r>
      <w:r>
        <w:rPr>
          <w:rFonts w:hint="eastAsia"/>
          <w:color w:val="000000"/>
          <w:szCs w:val="21"/>
        </w:rPr>
        <w:t>份处方，医嘱，重点抽查感染科、外科、心肺科等临床科室以及</w:t>
      </w:r>
      <w:r>
        <w:rPr>
          <w:rFonts w:hint="eastAsia"/>
          <w:color w:val="000000"/>
          <w:szCs w:val="21"/>
        </w:rPr>
        <w:t>1</w:t>
      </w:r>
      <w:r>
        <w:rPr>
          <w:rFonts w:hint="eastAsia"/>
          <w:color w:val="000000"/>
          <w:szCs w:val="21"/>
        </w:rPr>
        <w:t>类切口手术和介入治疗病例。”</w:t>
      </w:r>
    </w:p>
    <w:p w:rsidR="00120C8F" w:rsidRDefault="00120C8F" w:rsidP="00120C8F">
      <w:pPr>
        <w:rPr>
          <w:rFonts w:hint="eastAsia"/>
          <w:color w:val="000000"/>
          <w:szCs w:val="21"/>
        </w:rPr>
      </w:pPr>
      <w:r>
        <w:rPr>
          <w:rFonts w:hint="eastAsia"/>
          <w:color w:val="000000"/>
          <w:szCs w:val="21"/>
        </w:rPr>
        <w:t xml:space="preserve">  </w:t>
      </w:r>
      <w:r>
        <w:rPr>
          <w:rFonts w:hint="eastAsia"/>
          <w:color w:val="000000"/>
          <w:szCs w:val="21"/>
        </w:rPr>
        <w:t>（</w:t>
      </w:r>
      <w:r>
        <w:rPr>
          <w:rFonts w:hint="eastAsia"/>
          <w:color w:val="000000"/>
          <w:szCs w:val="21"/>
        </w:rPr>
        <w:t>3</w:t>
      </w:r>
      <w:r>
        <w:rPr>
          <w:rFonts w:hint="eastAsia"/>
          <w:color w:val="000000"/>
          <w:szCs w:val="21"/>
        </w:rPr>
        <w:t>）依据《卫生部办公厅关于做好全国抗菌药物临床应用专项整治活动的通知》卫办医政发</w:t>
      </w:r>
      <w:r>
        <w:rPr>
          <w:rFonts w:hint="eastAsia"/>
          <w:color w:val="000000"/>
          <w:szCs w:val="21"/>
        </w:rPr>
        <w:t>[2011]56</w:t>
      </w:r>
      <w:r>
        <w:rPr>
          <w:rFonts w:hint="eastAsia"/>
          <w:color w:val="000000"/>
          <w:szCs w:val="21"/>
        </w:rPr>
        <w:t>号“抗菌药物使用率和使用强度控制在合理范围内”。医疗机构住院患者抗菌药物使用率不超过</w:t>
      </w:r>
      <w:r>
        <w:rPr>
          <w:rFonts w:hint="eastAsia"/>
          <w:color w:val="000000"/>
          <w:szCs w:val="21"/>
        </w:rPr>
        <w:t>60%</w:t>
      </w:r>
      <w:r>
        <w:rPr>
          <w:rFonts w:hint="eastAsia"/>
          <w:color w:val="000000"/>
          <w:szCs w:val="21"/>
        </w:rPr>
        <w:t>，门诊患者抗菌药物处方比例不超过</w:t>
      </w:r>
      <w:r>
        <w:rPr>
          <w:rFonts w:hint="eastAsia"/>
          <w:color w:val="000000"/>
          <w:szCs w:val="21"/>
        </w:rPr>
        <w:t>20%</w:t>
      </w:r>
      <w:r>
        <w:rPr>
          <w:rFonts w:hint="eastAsia"/>
          <w:color w:val="000000"/>
          <w:szCs w:val="21"/>
        </w:rPr>
        <w:t>。</w:t>
      </w:r>
    </w:p>
    <w:p w:rsidR="00120C8F" w:rsidRDefault="00120C8F" w:rsidP="00120C8F">
      <w:pPr>
        <w:rPr>
          <w:rFonts w:hint="eastAsia"/>
          <w:color w:val="000000"/>
          <w:szCs w:val="21"/>
        </w:rPr>
      </w:pPr>
      <w:r>
        <w:rPr>
          <w:rFonts w:hint="eastAsia"/>
          <w:color w:val="000000"/>
          <w:szCs w:val="21"/>
        </w:rPr>
        <w:t xml:space="preserve">   3</w:t>
      </w:r>
      <w:r>
        <w:rPr>
          <w:rFonts w:hint="eastAsia"/>
          <w:color w:val="000000"/>
          <w:szCs w:val="21"/>
        </w:rPr>
        <w:t>、抽样量：</w:t>
      </w:r>
    </w:p>
    <w:p w:rsidR="00120C8F" w:rsidRDefault="00120C8F" w:rsidP="00120C8F">
      <w:pPr>
        <w:rPr>
          <w:rFonts w:hint="eastAsia"/>
          <w:color w:val="000000"/>
          <w:szCs w:val="21"/>
        </w:rPr>
      </w:pPr>
      <w:r>
        <w:rPr>
          <w:rFonts w:hint="eastAsia"/>
          <w:color w:val="000000"/>
          <w:szCs w:val="21"/>
        </w:rPr>
        <w:t xml:space="preserve">   </w:t>
      </w:r>
      <w:r>
        <w:rPr>
          <w:rFonts w:hint="eastAsia"/>
          <w:color w:val="000000"/>
          <w:szCs w:val="21"/>
        </w:rPr>
        <w:t>点评合理性的门诊处方：依据我院当前门诊处方量，暂定抽取门诊药房处方</w:t>
      </w:r>
      <w:r>
        <w:rPr>
          <w:rFonts w:hint="eastAsia"/>
          <w:color w:val="000000"/>
          <w:szCs w:val="21"/>
        </w:rPr>
        <w:t>2-3</w:t>
      </w:r>
      <w:r>
        <w:rPr>
          <w:rFonts w:hint="eastAsia"/>
          <w:color w:val="000000"/>
          <w:szCs w:val="21"/>
        </w:rPr>
        <w:t>天</w:t>
      </w:r>
      <w:r>
        <w:rPr>
          <w:rFonts w:hint="eastAsia"/>
          <w:color w:val="000000"/>
          <w:szCs w:val="21"/>
        </w:rPr>
        <w:t>/</w:t>
      </w:r>
      <w:r>
        <w:rPr>
          <w:rFonts w:hint="eastAsia"/>
          <w:color w:val="000000"/>
          <w:szCs w:val="21"/>
        </w:rPr>
        <w:t>月（从周</w:t>
      </w:r>
      <w:r>
        <w:rPr>
          <w:rFonts w:hint="eastAsia"/>
          <w:color w:val="000000"/>
          <w:szCs w:val="21"/>
        </w:rPr>
        <w:t>1</w:t>
      </w:r>
      <w:r>
        <w:rPr>
          <w:rFonts w:hint="eastAsia"/>
          <w:color w:val="000000"/>
          <w:szCs w:val="21"/>
        </w:rPr>
        <w:t>至周</w:t>
      </w:r>
      <w:r>
        <w:rPr>
          <w:rFonts w:hint="eastAsia"/>
          <w:color w:val="000000"/>
          <w:szCs w:val="21"/>
        </w:rPr>
        <w:t>7</w:t>
      </w:r>
      <w:r>
        <w:rPr>
          <w:rFonts w:hint="eastAsia"/>
          <w:color w:val="000000"/>
          <w:szCs w:val="21"/>
        </w:rPr>
        <w:t>循环），即上门诊医师的处方均可抽到。</w:t>
      </w:r>
    </w:p>
    <w:p w:rsidR="00120C8F" w:rsidRDefault="00120C8F" w:rsidP="00120C8F">
      <w:pPr>
        <w:rPr>
          <w:rFonts w:hint="eastAsia"/>
          <w:color w:val="000000"/>
          <w:szCs w:val="21"/>
        </w:rPr>
      </w:pPr>
      <w:r>
        <w:rPr>
          <w:rFonts w:hint="eastAsia"/>
          <w:color w:val="000000"/>
          <w:szCs w:val="21"/>
        </w:rPr>
        <w:t xml:space="preserve">   </w:t>
      </w:r>
      <w:r>
        <w:rPr>
          <w:rFonts w:hint="eastAsia"/>
          <w:color w:val="000000"/>
          <w:szCs w:val="21"/>
        </w:rPr>
        <w:t>点评使用率的门诊处方：信息系统对所有上门诊医师的处方进行统计，统计同一抽样时间段内就诊使用抗菌药物人次和就诊总人次，计算门诊患者抗菌药物处方比例。</w:t>
      </w:r>
    </w:p>
    <w:p w:rsidR="00120C8F" w:rsidRDefault="00120C8F" w:rsidP="00120C8F">
      <w:pPr>
        <w:rPr>
          <w:rFonts w:hint="eastAsia"/>
          <w:color w:val="000000"/>
          <w:szCs w:val="21"/>
        </w:rPr>
      </w:pPr>
      <w:r>
        <w:rPr>
          <w:rFonts w:hint="eastAsia"/>
          <w:color w:val="000000"/>
          <w:szCs w:val="21"/>
        </w:rPr>
        <w:t xml:space="preserve">   </w:t>
      </w:r>
      <w:r>
        <w:rPr>
          <w:rFonts w:hint="eastAsia"/>
          <w:color w:val="000000"/>
          <w:szCs w:val="21"/>
        </w:rPr>
        <w:t>住院医嘱：暂定每月抽取</w:t>
      </w:r>
      <w:r>
        <w:rPr>
          <w:rFonts w:hint="eastAsia"/>
          <w:color w:val="000000"/>
          <w:szCs w:val="21"/>
        </w:rPr>
        <w:t>50</w:t>
      </w:r>
      <w:r>
        <w:rPr>
          <w:rFonts w:hint="eastAsia"/>
          <w:color w:val="000000"/>
          <w:szCs w:val="21"/>
        </w:rPr>
        <w:t>份，或</w:t>
      </w:r>
      <w:r>
        <w:rPr>
          <w:rFonts w:hint="eastAsia"/>
          <w:color w:val="000000"/>
          <w:szCs w:val="21"/>
        </w:rPr>
        <w:t>1</w:t>
      </w:r>
      <w:r>
        <w:rPr>
          <w:rFonts w:hint="eastAsia"/>
          <w:color w:val="000000"/>
          <w:szCs w:val="21"/>
        </w:rPr>
        <w:t>类切口病历不少于</w:t>
      </w:r>
      <w:r>
        <w:rPr>
          <w:rFonts w:hint="eastAsia"/>
          <w:color w:val="000000"/>
          <w:szCs w:val="21"/>
        </w:rPr>
        <w:t>30</w:t>
      </w:r>
      <w:r>
        <w:rPr>
          <w:rFonts w:hint="eastAsia"/>
          <w:color w:val="000000"/>
          <w:szCs w:val="21"/>
        </w:rPr>
        <w:t>份。</w:t>
      </w:r>
    </w:p>
    <w:p w:rsidR="00120C8F" w:rsidRDefault="00120C8F" w:rsidP="00120C8F">
      <w:pPr>
        <w:rPr>
          <w:rFonts w:hint="eastAsia"/>
          <w:color w:val="000000"/>
          <w:szCs w:val="21"/>
        </w:rPr>
      </w:pPr>
      <w:r>
        <w:rPr>
          <w:rFonts w:hint="eastAsia"/>
          <w:color w:val="000000"/>
          <w:szCs w:val="21"/>
        </w:rPr>
        <w:t xml:space="preserve">   4</w:t>
      </w:r>
      <w:r>
        <w:rPr>
          <w:rFonts w:hint="eastAsia"/>
          <w:color w:val="000000"/>
          <w:szCs w:val="21"/>
        </w:rPr>
        <w:t>、抽样方法：处方样本抽取时应该考虑的因素包括：符合统计学随机要求、临床科室本身的处方比例、特殊药品及方便门</w:t>
      </w:r>
      <w:r>
        <w:rPr>
          <w:rFonts w:hint="eastAsia"/>
          <w:color w:val="000000"/>
          <w:szCs w:val="21"/>
        </w:rPr>
        <w:t xml:space="preserve"> </w:t>
      </w:r>
      <w:r>
        <w:rPr>
          <w:rFonts w:hint="eastAsia"/>
          <w:color w:val="000000"/>
          <w:szCs w:val="21"/>
        </w:rPr>
        <w:t>诊处方剔除等。医嘱抽取可按临床科室当月出院人数比例、兼顾小科室按适当比例轮抽。</w:t>
      </w:r>
    </w:p>
    <w:p w:rsidR="00120C8F" w:rsidRDefault="00120C8F" w:rsidP="00120C8F">
      <w:pPr>
        <w:rPr>
          <w:rFonts w:hint="eastAsia"/>
          <w:color w:val="000000"/>
          <w:szCs w:val="21"/>
        </w:rPr>
      </w:pPr>
      <w:r>
        <w:rPr>
          <w:rFonts w:hint="eastAsia"/>
          <w:color w:val="000000"/>
          <w:szCs w:val="21"/>
        </w:rPr>
        <w:t xml:space="preserve">  </w:t>
      </w:r>
      <w:r>
        <w:rPr>
          <w:rFonts w:hint="eastAsia"/>
          <w:color w:val="000000"/>
          <w:szCs w:val="21"/>
        </w:rPr>
        <w:t>（三）处方点评内容</w:t>
      </w:r>
    </w:p>
    <w:p w:rsidR="00120C8F" w:rsidRDefault="00120C8F" w:rsidP="00120C8F">
      <w:pPr>
        <w:rPr>
          <w:rFonts w:hint="eastAsia"/>
          <w:color w:val="000000"/>
          <w:szCs w:val="21"/>
        </w:rPr>
      </w:pPr>
      <w:r>
        <w:rPr>
          <w:rFonts w:hint="eastAsia"/>
          <w:color w:val="000000"/>
          <w:szCs w:val="21"/>
        </w:rPr>
        <w:t xml:space="preserve">   1</w:t>
      </w:r>
      <w:r>
        <w:rPr>
          <w:rFonts w:hint="eastAsia"/>
          <w:color w:val="000000"/>
          <w:szCs w:val="21"/>
        </w:rPr>
        <w:t>、处方书写</w:t>
      </w:r>
    </w:p>
    <w:p w:rsidR="00120C8F" w:rsidRDefault="00120C8F" w:rsidP="00120C8F">
      <w:pPr>
        <w:rPr>
          <w:rFonts w:hint="eastAsia"/>
          <w:color w:val="000000"/>
          <w:szCs w:val="21"/>
        </w:rPr>
      </w:pPr>
      <w:r>
        <w:rPr>
          <w:rFonts w:hint="eastAsia"/>
          <w:color w:val="000000"/>
          <w:szCs w:val="21"/>
        </w:rPr>
        <w:t xml:space="preserve">  </w:t>
      </w:r>
      <w:r>
        <w:rPr>
          <w:rFonts w:hint="eastAsia"/>
          <w:color w:val="000000"/>
          <w:szCs w:val="21"/>
        </w:rPr>
        <w:t>（</w:t>
      </w:r>
      <w:r>
        <w:rPr>
          <w:rFonts w:hint="eastAsia"/>
          <w:color w:val="000000"/>
          <w:szCs w:val="21"/>
        </w:rPr>
        <w:t>1</w:t>
      </w:r>
      <w:r>
        <w:rPr>
          <w:rFonts w:hint="eastAsia"/>
          <w:color w:val="000000"/>
          <w:szCs w:val="21"/>
        </w:rPr>
        <w:t>）患者一般情况、临床诊断填写清晰、完整，并与病历记载相一致。</w:t>
      </w:r>
    </w:p>
    <w:p w:rsidR="00120C8F" w:rsidRDefault="00120C8F" w:rsidP="00120C8F">
      <w:pPr>
        <w:rPr>
          <w:rFonts w:hint="eastAsia"/>
          <w:color w:val="000000"/>
          <w:szCs w:val="21"/>
        </w:rPr>
      </w:pPr>
      <w:r>
        <w:rPr>
          <w:rFonts w:hint="eastAsia"/>
          <w:color w:val="000000"/>
          <w:szCs w:val="21"/>
        </w:rPr>
        <w:t xml:space="preserve">  </w:t>
      </w:r>
      <w:r>
        <w:rPr>
          <w:rFonts w:hint="eastAsia"/>
          <w:color w:val="000000"/>
          <w:szCs w:val="21"/>
        </w:rPr>
        <w:t>（</w:t>
      </w:r>
      <w:r>
        <w:rPr>
          <w:rFonts w:hint="eastAsia"/>
          <w:color w:val="000000"/>
          <w:szCs w:val="21"/>
        </w:rPr>
        <w:t>2</w:t>
      </w:r>
      <w:r>
        <w:rPr>
          <w:rFonts w:hint="eastAsia"/>
          <w:color w:val="000000"/>
          <w:szCs w:val="21"/>
        </w:rPr>
        <w:t>）每张处方限于一名患者的用药。</w:t>
      </w:r>
    </w:p>
    <w:p w:rsidR="00120C8F" w:rsidRDefault="00120C8F" w:rsidP="00120C8F">
      <w:pPr>
        <w:rPr>
          <w:rFonts w:hint="eastAsia"/>
          <w:color w:val="000000"/>
          <w:szCs w:val="21"/>
        </w:rPr>
      </w:pPr>
      <w:r>
        <w:rPr>
          <w:rFonts w:hint="eastAsia"/>
          <w:color w:val="000000"/>
          <w:szCs w:val="21"/>
        </w:rPr>
        <w:t xml:space="preserve">  </w:t>
      </w:r>
      <w:r>
        <w:rPr>
          <w:rFonts w:hint="eastAsia"/>
          <w:color w:val="000000"/>
          <w:szCs w:val="21"/>
        </w:rPr>
        <w:t>（</w:t>
      </w:r>
      <w:r>
        <w:rPr>
          <w:rFonts w:hint="eastAsia"/>
          <w:color w:val="000000"/>
          <w:szCs w:val="21"/>
        </w:rPr>
        <w:t>3</w:t>
      </w:r>
      <w:r>
        <w:rPr>
          <w:rFonts w:hint="eastAsia"/>
          <w:color w:val="000000"/>
          <w:szCs w:val="21"/>
        </w:rPr>
        <w:t>）字迹清楚，不得涂改；如需修改，应当在修改处签名并注明修改日期。</w:t>
      </w:r>
    </w:p>
    <w:p w:rsidR="00120C8F" w:rsidRDefault="00120C8F" w:rsidP="00120C8F">
      <w:pPr>
        <w:rPr>
          <w:rFonts w:hint="eastAsia"/>
          <w:color w:val="000000"/>
          <w:szCs w:val="21"/>
        </w:rPr>
      </w:pPr>
      <w:r>
        <w:rPr>
          <w:rFonts w:hint="eastAsia"/>
          <w:color w:val="000000"/>
          <w:szCs w:val="21"/>
        </w:rPr>
        <w:t xml:space="preserve">  </w:t>
      </w:r>
      <w:r>
        <w:rPr>
          <w:rFonts w:hint="eastAsia"/>
          <w:color w:val="000000"/>
          <w:szCs w:val="21"/>
        </w:rPr>
        <w:t>（</w:t>
      </w:r>
      <w:r>
        <w:rPr>
          <w:rFonts w:hint="eastAsia"/>
          <w:color w:val="000000"/>
          <w:szCs w:val="21"/>
        </w:rPr>
        <w:t>4</w:t>
      </w:r>
      <w:r>
        <w:rPr>
          <w:rFonts w:hint="eastAsia"/>
          <w:color w:val="000000"/>
          <w:szCs w:val="21"/>
        </w:rPr>
        <w:t>）药品名称应当使用规范的中文名称书写，没有中文名称的可以使用规范的英文名称书写；医疗机构或者医师、药师不得自行编制药品缩写名称或者使用代号；书写药品名称、剂量、规格、用法、用量要准确规范，药品用法可用规范的中文、英文、拉丁文或者缩写体书写，但不得使用“遵医嘱”、“自用”等含糊不清字句。</w:t>
      </w:r>
    </w:p>
    <w:p w:rsidR="00120C8F" w:rsidRDefault="00120C8F" w:rsidP="00120C8F">
      <w:pPr>
        <w:rPr>
          <w:rFonts w:hint="eastAsia"/>
          <w:color w:val="000000"/>
          <w:szCs w:val="21"/>
        </w:rPr>
      </w:pPr>
      <w:r>
        <w:rPr>
          <w:rFonts w:hint="eastAsia"/>
          <w:color w:val="000000"/>
          <w:szCs w:val="21"/>
        </w:rPr>
        <w:t xml:space="preserve">  </w:t>
      </w:r>
      <w:r>
        <w:rPr>
          <w:rFonts w:hint="eastAsia"/>
          <w:color w:val="000000"/>
          <w:szCs w:val="21"/>
        </w:rPr>
        <w:t>（</w:t>
      </w:r>
      <w:r>
        <w:rPr>
          <w:rFonts w:hint="eastAsia"/>
          <w:color w:val="000000"/>
          <w:szCs w:val="21"/>
        </w:rPr>
        <w:t>5</w:t>
      </w:r>
      <w:r>
        <w:rPr>
          <w:rFonts w:hint="eastAsia"/>
          <w:color w:val="000000"/>
          <w:szCs w:val="21"/>
        </w:rPr>
        <w:t>）患者年龄应当填写实足年龄，新生儿、婴幼儿写日、月龄，必要时要注明体重。</w:t>
      </w:r>
    </w:p>
    <w:p w:rsidR="00120C8F" w:rsidRDefault="00120C8F" w:rsidP="00120C8F">
      <w:pPr>
        <w:rPr>
          <w:rFonts w:hint="eastAsia"/>
          <w:color w:val="000000"/>
          <w:szCs w:val="21"/>
        </w:rPr>
      </w:pPr>
      <w:r>
        <w:rPr>
          <w:rFonts w:hint="eastAsia"/>
          <w:color w:val="000000"/>
          <w:szCs w:val="21"/>
        </w:rPr>
        <w:t xml:space="preserve">  </w:t>
      </w:r>
      <w:r>
        <w:rPr>
          <w:rFonts w:hint="eastAsia"/>
          <w:color w:val="000000"/>
          <w:szCs w:val="21"/>
        </w:rPr>
        <w:t>（</w:t>
      </w:r>
      <w:r>
        <w:rPr>
          <w:rFonts w:hint="eastAsia"/>
          <w:color w:val="000000"/>
          <w:szCs w:val="21"/>
        </w:rPr>
        <w:t>6</w:t>
      </w:r>
      <w:r>
        <w:rPr>
          <w:rFonts w:hint="eastAsia"/>
          <w:color w:val="000000"/>
          <w:szCs w:val="21"/>
        </w:rPr>
        <w:t>）西药、中成药和中药饮片应分别开具处方。</w:t>
      </w:r>
    </w:p>
    <w:p w:rsidR="00120C8F" w:rsidRDefault="00120C8F" w:rsidP="00120C8F">
      <w:pPr>
        <w:rPr>
          <w:rFonts w:hint="eastAsia"/>
          <w:color w:val="000000"/>
          <w:szCs w:val="21"/>
        </w:rPr>
      </w:pPr>
      <w:r>
        <w:rPr>
          <w:rFonts w:hint="eastAsia"/>
          <w:color w:val="000000"/>
          <w:szCs w:val="21"/>
        </w:rPr>
        <w:t xml:space="preserve">  </w:t>
      </w:r>
      <w:r>
        <w:rPr>
          <w:rFonts w:hint="eastAsia"/>
          <w:color w:val="000000"/>
          <w:szCs w:val="21"/>
        </w:rPr>
        <w:t>（</w:t>
      </w:r>
      <w:r>
        <w:rPr>
          <w:rFonts w:hint="eastAsia"/>
          <w:color w:val="000000"/>
          <w:szCs w:val="21"/>
        </w:rPr>
        <w:t>7</w:t>
      </w:r>
      <w:r>
        <w:rPr>
          <w:rFonts w:hint="eastAsia"/>
          <w:color w:val="000000"/>
          <w:szCs w:val="21"/>
        </w:rPr>
        <w:t>）开具西药、中成药处方，每一种药品应当另起一行，每张处方不得超过</w:t>
      </w:r>
      <w:r>
        <w:rPr>
          <w:rFonts w:hint="eastAsia"/>
          <w:color w:val="000000"/>
          <w:szCs w:val="21"/>
        </w:rPr>
        <w:t>5</w:t>
      </w:r>
      <w:r>
        <w:rPr>
          <w:rFonts w:hint="eastAsia"/>
          <w:color w:val="000000"/>
          <w:szCs w:val="21"/>
        </w:rPr>
        <w:t>种药品。</w:t>
      </w:r>
    </w:p>
    <w:p w:rsidR="00120C8F" w:rsidRDefault="00120C8F" w:rsidP="00120C8F">
      <w:pPr>
        <w:rPr>
          <w:rFonts w:hint="eastAsia"/>
          <w:color w:val="000000"/>
          <w:szCs w:val="21"/>
        </w:rPr>
      </w:pPr>
      <w:r>
        <w:rPr>
          <w:rFonts w:hint="eastAsia"/>
          <w:color w:val="000000"/>
          <w:szCs w:val="21"/>
        </w:rPr>
        <w:t xml:space="preserve">  </w:t>
      </w:r>
      <w:r>
        <w:rPr>
          <w:rFonts w:hint="eastAsia"/>
          <w:color w:val="000000"/>
          <w:szCs w:val="21"/>
        </w:rPr>
        <w:t>（</w:t>
      </w:r>
      <w:r>
        <w:rPr>
          <w:rFonts w:hint="eastAsia"/>
          <w:color w:val="000000"/>
          <w:szCs w:val="21"/>
        </w:rPr>
        <w:t>8</w:t>
      </w:r>
      <w:r>
        <w:rPr>
          <w:rFonts w:hint="eastAsia"/>
          <w:color w:val="000000"/>
          <w:szCs w:val="21"/>
        </w:rPr>
        <w:t>）中药饮片处方的书写，一般应当按照“君、臣、佐、使”的顺序排列；调剂、煎煮的特殊要求注明在药品右上方，并加括号，如布包、先煎、后下等；对饮片的产地、炮制有特殊要求的，应当在药品名称之前写明。</w:t>
      </w:r>
    </w:p>
    <w:p w:rsidR="00120C8F" w:rsidRDefault="00120C8F" w:rsidP="00120C8F">
      <w:pPr>
        <w:rPr>
          <w:rFonts w:hint="eastAsia"/>
          <w:color w:val="000000"/>
          <w:szCs w:val="21"/>
        </w:rPr>
      </w:pPr>
      <w:r>
        <w:rPr>
          <w:rFonts w:hint="eastAsia"/>
          <w:color w:val="000000"/>
          <w:szCs w:val="21"/>
        </w:rPr>
        <w:lastRenderedPageBreak/>
        <w:t xml:space="preserve">  </w:t>
      </w:r>
      <w:r>
        <w:rPr>
          <w:rFonts w:hint="eastAsia"/>
          <w:color w:val="000000"/>
          <w:szCs w:val="21"/>
        </w:rPr>
        <w:t>（</w:t>
      </w:r>
      <w:r>
        <w:rPr>
          <w:rFonts w:hint="eastAsia"/>
          <w:color w:val="000000"/>
          <w:szCs w:val="21"/>
        </w:rPr>
        <w:t>9</w:t>
      </w:r>
      <w:r>
        <w:rPr>
          <w:rFonts w:hint="eastAsia"/>
          <w:color w:val="000000"/>
          <w:szCs w:val="21"/>
        </w:rPr>
        <w:t>）药品用法用量应当按照药品说明书规定的常规用法用量使用，特殊情况需要超剂量使用时，应当注明原因。</w:t>
      </w:r>
    </w:p>
    <w:p w:rsidR="00120C8F" w:rsidRDefault="00120C8F" w:rsidP="00120C8F">
      <w:pPr>
        <w:rPr>
          <w:rFonts w:hint="eastAsia"/>
          <w:color w:val="000000"/>
          <w:szCs w:val="21"/>
        </w:rPr>
      </w:pPr>
      <w:r>
        <w:rPr>
          <w:rFonts w:hint="eastAsia"/>
          <w:color w:val="000000"/>
          <w:szCs w:val="21"/>
        </w:rPr>
        <w:t xml:space="preserve">  </w:t>
      </w:r>
      <w:r>
        <w:rPr>
          <w:rFonts w:hint="eastAsia"/>
          <w:color w:val="000000"/>
          <w:szCs w:val="21"/>
        </w:rPr>
        <w:t>（</w:t>
      </w:r>
      <w:r>
        <w:rPr>
          <w:rFonts w:hint="eastAsia"/>
          <w:color w:val="000000"/>
          <w:szCs w:val="21"/>
        </w:rPr>
        <w:t>10</w:t>
      </w:r>
      <w:r>
        <w:rPr>
          <w:rFonts w:hint="eastAsia"/>
          <w:color w:val="000000"/>
          <w:szCs w:val="21"/>
        </w:rPr>
        <w:t>）开具处方后的空白处划一斜线以示处方完毕。</w:t>
      </w:r>
    </w:p>
    <w:p w:rsidR="00120C8F" w:rsidRDefault="00120C8F" w:rsidP="00120C8F">
      <w:pPr>
        <w:rPr>
          <w:rFonts w:hint="eastAsia"/>
          <w:color w:val="000000"/>
          <w:szCs w:val="21"/>
        </w:rPr>
      </w:pPr>
      <w:r>
        <w:rPr>
          <w:rFonts w:hint="eastAsia"/>
          <w:color w:val="000000"/>
          <w:szCs w:val="21"/>
        </w:rPr>
        <w:t xml:space="preserve">  </w:t>
      </w:r>
      <w:r>
        <w:rPr>
          <w:rFonts w:hint="eastAsia"/>
          <w:color w:val="000000"/>
          <w:szCs w:val="21"/>
        </w:rPr>
        <w:t>（</w:t>
      </w:r>
      <w:r>
        <w:rPr>
          <w:rFonts w:hint="eastAsia"/>
          <w:color w:val="000000"/>
          <w:szCs w:val="21"/>
        </w:rPr>
        <w:t>11</w:t>
      </w:r>
      <w:r>
        <w:rPr>
          <w:rFonts w:hint="eastAsia"/>
          <w:color w:val="000000"/>
          <w:szCs w:val="21"/>
        </w:rPr>
        <w:t>）处方医师的签名式样和专用签章应当与院内药学部门留样备查的式样相一致，不得任意改动，否则应当重新登记留样备案。</w:t>
      </w:r>
    </w:p>
    <w:p w:rsidR="00120C8F" w:rsidRDefault="00120C8F" w:rsidP="00120C8F">
      <w:pPr>
        <w:rPr>
          <w:rFonts w:hint="eastAsia"/>
          <w:color w:val="000000"/>
          <w:szCs w:val="21"/>
        </w:rPr>
      </w:pPr>
      <w:r>
        <w:rPr>
          <w:rFonts w:hint="eastAsia"/>
          <w:color w:val="000000"/>
          <w:szCs w:val="21"/>
        </w:rPr>
        <w:t xml:space="preserve">   2</w:t>
      </w:r>
      <w:r>
        <w:rPr>
          <w:rFonts w:hint="eastAsia"/>
          <w:color w:val="000000"/>
          <w:szCs w:val="21"/>
        </w:rPr>
        <w:t>、药品用法用量</w:t>
      </w:r>
    </w:p>
    <w:p w:rsidR="00120C8F" w:rsidRDefault="00120C8F" w:rsidP="00120C8F">
      <w:pPr>
        <w:rPr>
          <w:rFonts w:hint="eastAsia"/>
          <w:color w:val="000000"/>
          <w:szCs w:val="21"/>
        </w:rPr>
      </w:pPr>
      <w:r>
        <w:rPr>
          <w:rFonts w:hint="eastAsia"/>
          <w:color w:val="000000"/>
          <w:szCs w:val="21"/>
        </w:rPr>
        <w:t xml:space="preserve">   </w:t>
      </w:r>
      <w:r>
        <w:rPr>
          <w:rFonts w:hint="eastAsia"/>
          <w:color w:val="000000"/>
          <w:szCs w:val="21"/>
        </w:rPr>
        <w:t>处方一般不得超过</w:t>
      </w:r>
      <w:r>
        <w:rPr>
          <w:rFonts w:hint="eastAsia"/>
          <w:color w:val="000000"/>
          <w:szCs w:val="21"/>
        </w:rPr>
        <w:t>7</w:t>
      </w:r>
      <w:r>
        <w:rPr>
          <w:rFonts w:hint="eastAsia"/>
          <w:color w:val="000000"/>
          <w:szCs w:val="21"/>
        </w:rPr>
        <w:t>日用量；急诊处方一般不得超过</w:t>
      </w:r>
      <w:r>
        <w:rPr>
          <w:rFonts w:hint="eastAsia"/>
          <w:color w:val="000000"/>
          <w:szCs w:val="21"/>
        </w:rPr>
        <w:t>3</w:t>
      </w:r>
      <w:r>
        <w:rPr>
          <w:rFonts w:hint="eastAsia"/>
          <w:color w:val="000000"/>
          <w:szCs w:val="21"/>
        </w:rPr>
        <w:t>日用量；对于某些慢性病、老年病或特殊情况，处方用量可适当延长，但医师应当注明理由。药品剂量与数量用阿拉伯数字书写。剂量应当使用法定剂量单位：重量以克（</w:t>
      </w:r>
      <w:r>
        <w:rPr>
          <w:rFonts w:hint="eastAsia"/>
          <w:color w:val="000000"/>
          <w:szCs w:val="21"/>
        </w:rPr>
        <w:t>g</w:t>
      </w:r>
      <w:r>
        <w:rPr>
          <w:rFonts w:hint="eastAsia"/>
          <w:color w:val="000000"/>
          <w:szCs w:val="21"/>
        </w:rPr>
        <w:t>）、毫克（</w:t>
      </w:r>
      <w:r>
        <w:rPr>
          <w:rFonts w:hint="eastAsia"/>
          <w:color w:val="000000"/>
          <w:szCs w:val="21"/>
        </w:rPr>
        <w:t>mg</w:t>
      </w:r>
      <w:r>
        <w:rPr>
          <w:rFonts w:hint="eastAsia"/>
          <w:color w:val="000000"/>
          <w:szCs w:val="21"/>
        </w:rPr>
        <w:t>）、微克（</w:t>
      </w:r>
      <w:proofErr w:type="spellStart"/>
      <w:r>
        <w:rPr>
          <w:rFonts w:hint="eastAsia"/>
          <w:color w:val="000000"/>
          <w:szCs w:val="21"/>
        </w:rPr>
        <w:t>ug</w:t>
      </w:r>
      <w:proofErr w:type="spellEnd"/>
      <w:r>
        <w:rPr>
          <w:rFonts w:hint="eastAsia"/>
          <w:color w:val="000000"/>
          <w:szCs w:val="21"/>
        </w:rPr>
        <w:t>）、纳克（</w:t>
      </w:r>
      <w:proofErr w:type="spellStart"/>
      <w:r>
        <w:rPr>
          <w:rFonts w:hint="eastAsia"/>
          <w:color w:val="000000"/>
          <w:szCs w:val="21"/>
        </w:rPr>
        <w:t>ng</w:t>
      </w:r>
      <w:proofErr w:type="spellEnd"/>
      <w:r>
        <w:rPr>
          <w:rFonts w:hint="eastAsia"/>
          <w:color w:val="000000"/>
          <w:szCs w:val="21"/>
        </w:rPr>
        <w:t>）为单位；容量以升（</w:t>
      </w:r>
      <w:r>
        <w:rPr>
          <w:rFonts w:hint="eastAsia"/>
          <w:color w:val="000000"/>
          <w:szCs w:val="21"/>
        </w:rPr>
        <w:t>L</w:t>
      </w:r>
      <w:r>
        <w:rPr>
          <w:rFonts w:hint="eastAsia"/>
          <w:color w:val="000000"/>
          <w:szCs w:val="21"/>
        </w:rPr>
        <w:t>）、毫升（</w:t>
      </w:r>
      <w:proofErr w:type="spellStart"/>
      <w:r>
        <w:rPr>
          <w:rFonts w:hint="eastAsia"/>
          <w:color w:val="000000"/>
          <w:szCs w:val="21"/>
        </w:rPr>
        <w:t>mI</w:t>
      </w:r>
      <w:proofErr w:type="spellEnd"/>
      <w:r>
        <w:rPr>
          <w:rFonts w:hint="eastAsia"/>
          <w:color w:val="000000"/>
          <w:szCs w:val="21"/>
        </w:rPr>
        <w:t>）为单位；国际单位（</w:t>
      </w:r>
      <w:r>
        <w:rPr>
          <w:rFonts w:hint="eastAsia"/>
          <w:color w:val="000000"/>
          <w:szCs w:val="21"/>
        </w:rPr>
        <w:t>IU</w:t>
      </w:r>
      <w:r>
        <w:rPr>
          <w:rFonts w:hint="eastAsia"/>
          <w:color w:val="000000"/>
          <w:szCs w:val="21"/>
        </w:rPr>
        <w:t>）、单位（</w:t>
      </w:r>
      <w:r>
        <w:rPr>
          <w:rFonts w:hint="eastAsia"/>
          <w:color w:val="000000"/>
          <w:szCs w:val="21"/>
        </w:rPr>
        <w:t>U</w:t>
      </w:r>
      <w:r>
        <w:rPr>
          <w:rFonts w:hint="eastAsia"/>
          <w:color w:val="000000"/>
          <w:szCs w:val="21"/>
        </w:rPr>
        <w:t>）；中药饮片以克（</w:t>
      </w:r>
      <w:r>
        <w:rPr>
          <w:rFonts w:hint="eastAsia"/>
          <w:color w:val="000000"/>
          <w:szCs w:val="21"/>
        </w:rPr>
        <w:t>g</w:t>
      </w:r>
      <w:r>
        <w:rPr>
          <w:rFonts w:hint="eastAsia"/>
          <w:color w:val="000000"/>
          <w:szCs w:val="21"/>
        </w:rPr>
        <w:t>）为单位。</w:t>
      </w:r>
    </w:p>
    <w:p w:rsidR="00120C8F" w:rsidRDefault="00120C8F" w:rsidP="00120C8F">
      <w:pPr>
        <w:rPr>
          <w:rFonts w:hint="eastAsia"/>
          <w:color w:val="000000"/>
          <w:szCs w:val="21"/>
        </w:rPr>
      </w:pPr>
      <w:r>
        <w:rPr>
          <w:rFonts w:hint="eastAsia"/>
          <w:color w:val="000000"/>
          <w:szCs w:val="21"/>
        </w:rPr>
        <w:t>片剂、丸剂、胶囊剂、颗粒剂分别以片、丸、粒、袋为单位；溶液剂以支、瓶为单位；软膏及乳膏剂以支、盒为单位；注射剂以支、瓶为单位，应当注明含量；中警戒线饮片以剂为单位。</w:t>
      </w:r>
    </w:p>
    <w:p w:rsidR="00120C8F" w:rsidRDefault="00120C8F" w:rsidP="00120C8F">
      <w:pPr>
        <w:rPr>
          <w:rFonts w:hint="eastAsia"/>
          <w:color w:val="000000"/>
          <w:szCs w:val="21"/>
        </w:rPr>
      </w:pPr>
      <w:r>
        <w:rPr>
          <w:rFonts w:hint="eastAsia"/>
          <w:color w:val="000000"/>
          <w:szCs w:val="21"/>
        </w:rPr>
        <w:t xml:space="preserve">   3</w:t>
      </w:r>
      <w:r>
        <w:rPr>
          <w:rFonts w:hint="eastAsia"/>
          <w:color w:val="000000"/>
          <w:szCs w:val="21"/>
        </w:rPr>
        <w:t>、抗菌药物使用率和使用强度</w:t>
      </w:r>
    </w:p>
    <w:p w:rsidR="00120C8F" w:rsidRDefault="00120C8F" w:rsidP="00120C8F">
      <w:pPr>
        <w:rPr>
          <w:rFonts w:hint="eastAsia"/>
          <w:color w:val="000000"/>
          <w:szCs w:val="21"/>
        </w:rPr>
      </w:pPr>
      <w:r>
        <w:rPr>
          <w:rFonts w:hint="eastAsia"/>
          <w:color w:val="000000"/>
          <w:szCs w:val="21"/>
        </w:rPr>
        <w:t xml:space="preserve">  </w:t>
      </w:r>
      <w:r>
        <w:rPr>
          <w:rFonts w:hint="eastAsia"/>
          <w:color w:val="000000"/>
          <w:szCs w:val="21"/>
        </w:rPr>
        <w:t>（</w:t>
      </w:r>
      <w:r>
        <w:rPr>
          <w:rFonts w:hint="eastAsia"/>
          <w:color w:val="000000"/>
          <w:szCs w:val="21"/>
        </w:rPr>
        <w:t>1</w:t>
      </w:r>
      <w:r>
        <w:rPr>
          <w:rFonts w:hint="eastAsia"/>
          <w:color w:val="000000"/>
          <w:szCs w:val="21"/>
        </w:rPr>
        <w:t>）控制住院患者抗菌药物使用率不超过</w:t>
      </w:r>
      <w:r>
        <w:rPr>
          <w:rFonts w:hint="eastAsia"/>
          <w:color w:val="000000"/>
          <w:szCs w:val="21"/>
        </w:rPr>
        <w:t>60%</w:t>
      </w:r>
      <w:r>
        <w:rPr>
          <w:rFonts w:hint="eastAsia"/>
          <w:color w:val="000000"/>
          <w:szCs w:val="21"/>
        </w:rPr>
        <w:t>，门诊患者抗菌药物处方比例不超过</w:t>
      </w:r>
      <w:r>
        <w:rPr>
          <w:rFonts w:hint="eastAsia"/>
          <w:color w:val="000000"/>
          <w:szCs w:val="21"/>
        </w:rPr>
        <w:t>20%</w:t>
      </w:r>
      <w:r>
        <w:rPr>
          <w:rFonts w:hint="eastAsia"/>
          <w:color w:val="000000"/>
          <w:szCs w:val="21"/>
        </w:rPr>
        <w:t>，抗菌药物使用强度力争控制在</w:t>
      </w:r>
      <w:r>
        <w:rPr>
          <w:rFonts w:hint="eastAsia"/>
          <w:color w:val="000000"/>
          <w:szCs w:val="21"/>
        </w:rPr>
        <w:t>40DDD</w:t>
      </w:r>
      <w:r>
        <w:rPr>
          <w:rFonts w:hint="eastAsia"/>
          <w:color w:val="000000"/>
          <w:szCs w:val="21"/>
        </w:rPr>
        <w:t>以下</w:t>
      </w:r>
      <w:r>
        <w:rPr>
          <w:rFonts w:hint="eastAsia"/>
          <w:color w:val="000000"/>
          <w:szCs w:val="21"/>
        </w:rPr>
        <w:t>/100</w:t>
      </w:r>
      <w:r>
        <w:rPr>
          <w:rFonts w:hint="eastAsia"/>
          <w:color w:val="000000"/>
          <w:szCs w:val="21"/>
        </w:rPr>
        <w:t>人</w:t>
      </w:r>
      <w:r>
        <w:rPr>
          <w:rFonts w:hint="eastAsia"/>
          <w:color w:val="000000"/>
          <w:szCs w:val="21"/>
        </w:rPr>
        <w:t>/</w:t>
      </w:r>
      <w:r>
        <w:rPr>
          <w:rFonts w:hint="eastAsia"/>
          <w:color w:val="000000"/>
          <w:szCs w:val="21"/>
        </w:rPr>
        <w:t>天以下。</w:t>
      </w:r>
    </w:p>
    <w:p w:rsidR="00120C8F" w:rsidRDefault="00120C8F" w:rsidP="00120C8F">
      <w:pPr>
        <w:rPr>
          <w:rFonts w:hint="eastAsia"/>
          <w:color w:val="000000"/>
          <w:szCs w:val="21"/>
        </w:rPr>
      </w:pPr>
      <w:r>
        <w:rPr>
          <w:rFonts w:hint="eastAsia"/>
          <w:color w:val="000000"/>
          <w:szCs w:val="21"/>
        </w:rPr>
        <w:t xml:space="preserve">  </w:t>
      </w:r>
      <w:r>
        <w:rPr>
          <w:rFonts w:hint="eastAsia"/>
          <w:color w:val="000000"/>
          <w:szCs w:val="21"/>
        </w:rPr>
        <w:t>（</w:t>
      </w:r>
      <w:r>
        <w:rPr>
          <w:rFonts w:hint="eastAsia"/>
          <w:color w:val="000000"/>
          <w:szCs w:val="21"/>
        </w:rPr>
        <w:t>2</w:t>
      </w:r>
      <w:r>
        <w:rPr>
          <w:rFonts w:hint="eastAsia"/>
          <w:color w:val="000000"/>
          <w:szCs w:val="21"/>
        </w:rPr>
        <w:t>）</w:t>
      </w:r>
      <w:r>
        <w:rPr>
          <w:rFonts w:hint="eastAsia"/>
          <w:color w:val="000000"/>
          <w:szCs w:val="21"/>
        </w:rPr>
        <w:t>1</w:t>
      </w:r>
      <w:r>
        <w:rPr>
          <w:rFonts w:hint="eastAsia"/>
          <w:color w:val="000000"/>
          <w:szCs w:val="21"/>
        </w:rPr>
        <w:t>类切口手术患者预防使用抗菌药物比例不超过</w:t>
      </w:r>
      <w:r>
        <w:rPr>
          <w:rFonts w:hint="eastAsia"/>
          <w:color w:val="000000"/>
          <w:szCs w:val="21"/>
        </w:rPr>
        <w:t>30%</w:t>
      </w:r>
      <w:r>
        <w:rPr>
          <w:rFonts w:hint="eastAsia"/>
          <w:color w:val="000000"/>
          <w:szCs w:val="21"/>
        </w:rPr>
        <w:t>。</w:t>
      </w:r>
    </w:p>
    <w:p w:rsidR="00120C8F" w:rsidRDefault="00120C8F" w:rsidP="00120C8F">
      <w:pPr>
        <w:rPr>
          <w:rFonts w:hint="eastAsia"/>
          <w:color w:val="000000"/>
          <w:szCs w:val="21"/>
        </w:rPr>
      </w:pPr>
      <w:r>
        <w:rPr>
          <w:rFonts w:hint="eastAsia"/>
          <w:color w:val="000000"/>
          <w:szCs w:val="21"/>
        </w:rPr>
        <w:t xml:space="preserve">  </w:t>
      </w:r>
      <w:r>
        <w:rPr>
          <w:rFonts w:hint="eastAsia"/>
          <w:color w:val="000000"/>
          <w:szCs w:val="21"/>
        </w:rPr>
        <w:t>（</w:t>
      </w:r>
      <w:r>
        <w:rPr>
          <w:rFonts w:hint="eastAsia"/>
          <w:color w:val="000000"/>
          <w:szCs w:val="21"/>
        </w:rPr>
        <w:t>3</w:t>
      </w:r>
      <w:r>
        <w:rPr>
          <w:rFonts w:hint="eastAsia"/>
          <w:color w:val="000000"/>
          <w:szCs w:val="21"/>
        </w:rPr>
        <w:t>）住院患者外科手术预防使用抗菌药物时间控制在术前</w:t>
      </w:r>
      <w:r>
        <w:rPr>
          <w:rFonts w:hint="eastAsia"/>
          <w:color w:val="000000"/>
          <w:szCs w:val="21"/>
        </w:rPr>
        <w:t>30</w:t>
      </w:r>
      <w:r>
        <w:rPr>
          <w:rFonts w:hint="eastAsia"/>
          <w:color w:val="000000"/>
          <w:szCs w:val="21"/>
        </w:rPr>
        <w:t>分钟至</w:t>
      </w:r>
      <w:r>
        <w:rPr>
          <w:rFonts w:hint="eastAsia"/>
          <w:color w:val="000000"/>
          <w:szCs w:val="21"/>
        </w:rPr>
        <w:t>2</w:t>
      </w:r>
      <w:r>
        <w:rPr>
          <w:rFonts w:hint="eastAsia"/>
          <w:color w:val="000000"/>
          <w:szCs w:val="21"/>
        </w:rPr>
        <w:t>小时，</w:t>
      </w:r>
      <w:r>
        <w:rPr>
          <w:rFonts w:hint="eastAsia"/>
          <w:color w:val="000000"/>
          <w:szCs w:val="21"/>
        </w:rPr>
        <w:t>1</w:t>
      </w:r>
      <w:r>
        <w:rPr>
          <w:rFonts w:hint="eastAsia"/>
          <w:color w:val="000000"/>
          <w:szCs w:val="21"/>
        </w:rPr>
        <w:t>类切口手术患者预防使用抗菌时间不超过</w:t>
      </w:r>
      <w:r>
        <w:rPr>
          <w:rFonts w:hint="eastAsia"/>
          <w:color w:val="000000"/>
          <w:szCs w:val="21"/>
        </w:rPr>
        <w:t>24</w:t>
      </w:r>
      <w:r>
        <w:rPr>
          <w:rFonts w:hint="eastAsia"/>
          <w:color w:val="000000"/>
          <w:szCs w:val="21"/>
        </w:rPr>
        <w:t>小时。</w:t>
      </w:r>
    </w:p>
    <w:p w:rsidR="00120C8F" w:rsidRDefault="00120C8F" w:rsidP="00120C8F">
      <w:pPr>
        <w:rPr>
          <w:rFonts w:hint="eastAsia"/>
          <w:color w:val="000000"/>
          <w:szCs w:val="21"/>
        </w:rPr>
      </w:pPr>
      <w:r>
        <w:rPr>
          <w:rFonts w:hint="eastAsia"/>
          <w:color w:val="000000"/>
          <w:szCs w:val="21"/>
        </w:rPr>
        <w:t xml:space="preserve">  </w:t>
      </w:r>
      <w:r>
        <w:rPr>
          <w:rFonts w:hint="eastAsia"/>
          <w:color w:val="000000"/>
          <w:szCs w:val="21"/>
        </w:rPr>
        <w:t>（四）填写点评素</w:t>
      </w:r>
    </w:p>
    <w:p w:rsidR="00120C8F" w:rsidRDefault="00120C8F" w:rsidP="00120C8F">
      <w:pPr>
        <w:rPr>
          <w:rFonts w:hint="eastAsia"/>
          <w:color w:val="000000"/>
          <w:szCs w:val="21"/>
        </w:rPr>
      </w:pPr>
      <w:r>
        <w:rPr>
          <w:rFonts w:hint="eastAsia"/>
          <w:color w:val="000000"/>
          <w:szCs w:val="21"/>
        </w:rPr>
        <w:t xml:space="preserve">   </w:t>
      </w:r>
      <w:r>
        <w:rPr>
          <w:rFonts w:hint="eastAsia"/>
          <w:color w:val="000000"/>
          <w:szCs w:val="21"/>
        </w:rPr>
        <w:t>点评表格见附表</w:t>
      </w:r>
      <w:r>
        <w:rPr>
          <w:rFonts w:hint="eastAsia"/>
          <w:color w:val="000000"/>
          <w:szCs w:val="21"/>
        </w:rPr>
        <w:t>1</w:t>
      </w:r>
      <w:r>
        <w:rPr>
          <w:rFonts w:hint="eastAsia"/>
          <w:color w:val="000000"/>
          <w:szCs w:val="21"/>
        </w:rPr>
        <w:t>、</w:t>
      </w:r>
      <w:r>
        <w:rPr>
          <w:rFonts w:hint="eastAsia"/>
          <w:color w:val="000000"/>
          <w:szCs w:val="21"/>
        </w:rPr>
        <w:t>2</w:t>
      </w:r>
      <w:r>
        <w:rPr>
          <w:rFonts w:hint="eastAsia"/>
          <w:color w:val="000000"/>
          <w:szCs w:val="21"/>
        </w:rPr>
        <w:t>、</w:t>
      </w:r>
      <w:r>
        <w:rPr>
          <w:rFonts w:hint="eastAsia"/>
          <w:color w:val="000000"/>
          <w:szCs w:val="21"/>
        </w:rPr>
        <w:t>3</w:t>
      </w:r>
      <w:r>
        <w:rPr>
          <w:rFonts w:hint="eastAsia"/>
          <w:color w:val="000000"/>
          <w:szCs w:val="21"/>
        </w:rPr>
        <w:t>、</w:t>
      </w:r>
      <w:r>
        <w:rPr>
          <w:rFonts w:hint="eastAsia"/>
          <w:color w:val="000000"/>
          <w:szCs w:val="21"/>
        </w:rPr>
        <w:t>4</w:t>
      </w:r>
      <w:r>
        <w:rPr>
          <w:rFonts w:hint="eastAsia"/>
          <w:color w:val="000000"/>
          <w:szCs w:val="21"/>
        </w:rPr>
        <w:t>、</w:t>
      </w:r>
      <w:r>
        <w:rPr>
          <w:rFonts w:hint="eastAsia"/>
          <w:color w:val="000000"/>
          <w:szCs w:val="21"/>
        </w:rPr>
        <w:t>5</w:t>
      </w:r>
      <w:r>
        <w:rPr>
          <w:rFonts w:hint="eastAsia"/>
          <w:color w:val="000000"/>
          <w:szCs w:val="21"/>
        </w:rPr>
        <w:t>、</w:t>
      </w:r>
      <w:r>
        <w:rPr>
          <w:rFonts w:hint="eastAsia"/>
          <w:color w:val="000000"/>
          <w:szCs w:val="21"/>
        </w:rPr>
        <w:t>6</w:t>
      </w:r>
      <w:r>
        <w:rPr>
          <w:rFonts w:hint="eastAsia"/>
          <w:color w:val="000000"/>
          <w:szCs w:val="21"/>
        </w:rPr>
        <w:t>。</w:t>
      </w:r>
    </w:p>
    <w:p w:rsidR="00120C8F" w:rsidRDefault="00120C8F" w:rsidP="00120C8F">
      <w:pPr>
        <w:rPr>
          <w:rFonts w:hint="eastAsia"/>
          <w:color w:val="000000"/>
          <w:szCs w:val="21"/>
        </w:rPr>
      </w:pPr>
      <w:r>
        <w:rPr>
          <w:rFonts w:hint="eastAsia"/>
          <w:color w:val="000000"/>
          <w:szCs w:val="21"/>
        </w:rPr>
        <w:t xml:space="preserve">  </w:t>
      </w:r>
      <w:r>
        <w:rPr>
          <w:rFonts w:hint="eastAsia"/>
          <w:color w:val="000000"/>
          <w:szCs w:val="21"/>
        </w:rPr>
        <w:t>（五）处方、医嘱点评的结果</w:t>
      </w:r>
    </w:p>
    <w:p w:rsidR="00120C8F" w:rsidRDefault="00120C8F" w:rsidP="00120C8F">
      <w:pPr>
        <w:rPr>
          <w:rFonts w:hint="eastAsia"/>
          <w:color w:val="000000"/>
          <w:szCs w:val="21"/>
        </w:rPr>
      </w:pPr>
      <w:r>
        <w:rPr>
          <w:rFonts w:hint="eastAsia"/>
          <w:color w:val="000000"/>
          <w:szCs w:val="21"/>
        </w:rPr>
        <w:t xml:space="preserve">   1</w:t>
      </w:r>
      <w:r>
        <w:rPr>
          <w:rFonts w:hint="eastAsia"/>
          <w:color w:val="000000"/>
          <w:szCs w:val="21"/>
        </w:rPr>
        <w:t>、抗菌药物使用率不合格处方：</w:t>
      </w:r>
    </w:p>
    <w:p w:rsidR="00120C8F" w:rsidRDefault="00120C8F" w:rsidP="00120C8F">
      <w:pPr>
        <w:rPr>
          <w:rFonts w:hint="eastAsia"/>
          <w:color w:val="000000"/>
          <w:szCs w:val="21"/>
        </w:rPr>
      </w:pPr>
      <w:r>
        <w:rPr>
          <w:rFonts w:hint="eastAsia"/>
          <w:color w:val="000000"/>
          <w:szCs w:val="21"/>
        </w:rPr>
        <w:t xml:space="preserve">  </w:t>
      </w:r>
      <w:r>
        <w:rPr>
          <w:rFonts w:hint="eastAsia"/>
          <w:color w:val="000000"/>
          <w:szCs w:val="21"/>
        </w:rPr>
        <w:t>（</w:t>
      </w:r>
      <w:r>
        <w:rPr>
          <w:rFonts w:hint="eastAsia"/>
          <w:color w:val="000000"/>
          <w:szCs w:val="21"/>
        </w:rPr>
        <w:t>1</w:t>
      </w:r>
      <w:r>
        <w:rPr>
          <w:rFonts w:hint="eastAsia"/>
          <w:color w:val="000000"/>
          <w:szCs w:val="21"/>
        </w:rPr>
        <w:t>）住院患者抗菌药物使用率超过</w:t>
      </w:r>
      <w:r>
        <w:rPr>
          <w:rFonts w:hint="eastAsia"/>
          <w:color w:val="000000"/>
          <w:szCs w:val="21"/>
        </w:rPr>
        <w:t>60%</w:t>
      </w:r>
      <w:r>
        <w:rPr>
          <w:rFonts w:hint="eastAsia"/>
          <w:color w:val="000000"/>
          <w:szCs w:val="21"/>
        </w:rPr>
        <w:t>，门诊患者抗菌药物处方比例超过</w:t>
      </w:r>
      <w:r>
        <w:rPr>
          <w:rFonts w:hint="eastAsia"/>
          <w:color w:val="000000"/>
          <w:szCs w:val="21"/>
        </w:rPr>
        <w:t>20%</w:t>
      </w:r>
      <w:r>
        <w:rPr>
          <w:rFonts w:hint="eastAsia"/>
          <w:color w:val="000000"/>
          <w:szCs w:val="21"/>
        </w:rPr>
        <w:t>，抗菌药物使用强度在</w:t>
      </w:r>
      <w:r>
        <w:rPr>
          <w:rFonts w:hint="eastAsia"/>
          <w:color w:val="000000"/>
          <w:szCs w:val="21"/>
        </w:rPr>
        <w:t>40DDD</w:t>
      </w:r>
      <w:r>
        <w:rPr>
          <w:rFonts w:hint="eastAsia"/>
          <w:color w:val="000000"/>
          <w:szCs w:val="21"/>
        </w:rPr>
        <w:t>以下</w:t>
      </w:r>
      <w:r>
        <w:rPr>
          <w:rFonts w:hint="eastAsia"/>
          <w:color w:val="000000"/>
          <w:szCs w:val="21"/>
        </w:rPr>
        <w:t>/100</w:t>
      </w:r>
      <w:r>
        <w:rPr>
          <w:rFonts w:hint="eastAsia"/>
          <w:color w:val="000000"/>
          <w:szCs w:val="21"/>
        </w:rPr>
        <w:t>人</w:t>
      </w:r>
      <w:r>
        <w:rPr>
          <w:rFonts w:hint="eastAsia"/>
          <w:color w:val="000000"/>
          <w:szCs w:val="21"/>
        </w:rPr>
        <w:t>/</w:t>
      </w:r>
      <w:r>
        <w:rPr>
          <w:rFonts w:hint="eastAsia"/>
          <w:color w:val="000000"/>
          <w:szCs w:val="21"/>
        </w:rPr>
        <w:t>天以上。</w:t>
      </w:r>
    </w:p>
    <w:p w:rsidR="00120C8F" w:rsidRDefault="00120C8F" w:rsidP="00120C8F">
      <w:pPr>
        <w:rPr>
          <w:rFonts w:hint="eastAsia"/>
          <w:color w:val="000000"/>
          <w:szCs w:val="21"/>
        </w:rPr>
      </w:pPr>
      <w:r>
        <w:rPr>
          <w:rFonts w:hint="eastAsia"/>
          <w:color w:val="000000"/>
          <w:szCs w:val="21"/>
        </w:rPr>
        <w:t xml:space="preserve">  </w:t>
      </w:r>
      <w:r>
        <w:rPr>
          <w:rFonts w:hint="eastAsia"/>
          <w:color w:val="000000"/>
          <w:szCs w:val="21"/>
        </w:rPr>
        <w:t>（</w:t>
      </w:r>
      <w:r>
        <w:rPr>
          <w:rFonts w:hint="eastAsia"/>
          <w:color w:val="000000"/>
          <w:szCs w:val="21"/>
        </w:rPr>
        <w:t>2</w:t>
      </w:r>
      <w:r>
        <w:rPr>
          <w:rFonts w:hint="eastAsia"/>
          <w:color w:val="000000"/>
          <w:szCs w:val="21"/>
        </w:rPr>
        <w:t>）</w:t>
      </w:r>
      <w:r>
        <w:rPr>
          <w:rFonts w:hint="eastAsia"/>
          <w:color w:val="000000"/>
          <w:szCs w:val="21"/>
        </w:rPr>
        <w:t>1</w:t>
      </w:r>
      <w:r>
        <w:rPr>
          <w:rFonts w:hint="eastAsia"/>
          <w:color w:val="000000"/>
          <w:szCs w:val="21"/>
        </w:rPr>
        <w:t>类切口手术患者预防使用抗菌药物比例超过</w:t>
      </w:r>
      <w:r>
        <w:rPr>
          <w:rFonts w:hint="eastAsia"/>
          <w:color w:val="000000"/>
          <w:szCs w:val="21"/>
        </w:rPr>
        <w:t>30%</w:t>
      </w:r>
      <w:r>
        <w:rPr>
          <w:rFonts w:hint="eastAsia"/>
          <w:color w:val="000000"/>
          <w:szCs w:val="21"/>
        </w:rPr>
        <w:t>。</w:t>
      </w:r>
    </w:p>
    <w:p w:rsidR="00120C8F" w:rsidRDefault="00120C8F" w:rsidP="00120C8F">
      <w:pPr>
        <w:rPr>
          <w:rFonts w:hint="eastAsia"/>
          <w:color w:val="000000"/>
          <w:szCs w:val="21"/>
        </w:rPr>
      </w:pPr>
      <w:r>
        <w:rPr>
          <w:rFonts w:hint="eastAsia"/>
          <w:color w:val="000000"/>
          <w:szCs w:val="21"/>
        </w:rPr>
        <w:t xml:space="preserve">  </w:t>
      </w:r>
      <w:r>
        <w:rPr>
          <w:rFonts w:hint="eastAsia"/>
          <w:color w:val="000000"/>
          <w:szCs w:val="21"/>
        </w:rPr>
        <w:t>（</w:t>
      </w:r>
      <w:r>
        <w:rPr>
          <w:rFonts w:hint="eastAsia"/>
          <w:color w:val="000000"/>
          <w:szCs w:val="21"/>
        </w:rPr>
        <w:t>3</w:t>
      </w:r>
      <w:r>
        <w:rPr>
          <w:rFonts w:hint="eastAsia"/>
          <w:color w:val="000000"/>
          <w:szCs w:val="21"/>
        </w:rPr>
        <w:t>）住院患者外科手术预防使用抗菌药物时间未控制在术前</w:t>
      </w:r>
      <w:r>
        <w:rPr>
          <w:rFonts w:hint="eastAsia"/>
          <w:color w:val="000000"/>
          <w:szCs w:val="21"/>
        </w:rPr>
        <w:t>30</w:t>
      </w:r>
      <w:r>
        <w:rPr>
          <w:rFonts w:hint="eastAsia"/>
          <w:color w:val="000000"/>
          <w:szCs w:val="21"/>
        </w:rPr>
        <w:t>分钟至</w:t>
      </w:r>
      <w:r>
        <w:rPr>
          <w:rFonts w:hint="eastAsia"/>
          <w:color w:val="000000"/>
          <w:szCs w:val="21"/>
        </w:rPr>
        <w:t>2</w:t>
      </w:r>
      <w:r>
        <w:rPr>
          <w:rFonts w:hint="eastAsia"/>
          <w:color w:val="000000"/>
          <w:szCs w:val="21"/>
        </w:rPr>
        <w:t>小时，</w:t>
      </w:r>
      <w:r>
        <w:rPr>
          <w:rFonts w:hint="eastAsia"/>
          <w:color w:val="000000"/>
          <w:szCs w:val="21"/>
        </w:rPr>
        <w:t>1</w:t>
      </w:r>
      <w:r>
        <w:rPr>
          <w:rFonts w:hint="eastAsia"/>
          <w:color w:val="000000"/>
          <w:szCs w:val="21"/>
        </w:rPr>
        <w:t>类切口手术患者预防使用抗菌药物时间超过</w:t>
      </w:r>
      <w:r>
        <w:rPr>
          <w:rFonts w:hint="eastAsia"/>
          <w:color w:val="000000"/>
          <w:szCs w:val="21"/>
        </w:rPr>
        <w:t>24</w:t>
      </w:r>
      <w:r>
        <w:rPr>
          <w:rFonts w:hint="eastAsia"/>
          <w:color w:val="000000"/>
          <w:szCs w:val="21"/>
        </w:rPr>
        <w:t>小时。</w:t>
      </w:r>
    </w:p>
    <w:p w:rsidR="00120C8F" w:rsidRDefault="00120C8F" w:rsidP="00120C8F">
      <w:pPr>
        <w:rPr>
          <w:rFonts w:hint="eastAsia"/>
          <w:color w:val="000000"/>
          <w:szCs w:val="21"/>
        </w:rPr>
      </w:pPr>
      <w:r>
        <w:rPr>
          <w:rFonts w:hint="eastAsia"/>
          <w:color w:val="000000"/>
          <w:szCs w:val="21"/>
        </w:rPr>
        <w:t xml:space="preserve">   2</w:t>
      </w:r>
      <w:r>
        <w:rPr>
          <w:rFonts w:hint="eastAsia"/>
          <w:color w:val="000000"/>
          <w:szCs w:val="21"/>
        </w:rPr>
        <w:t>、不规范处方的判定：有下列情况之一的</w:t>
      </w:r>
    </w:p>
    <w:p w:rsidR="00120C8F" w:rsidRDefault="00120C8F" w:rsidP="00120C8F">
      <w:pPr>
        <w:rPr>
          <w:rFonts w:hint="eastAsia"/>
          <w:color w:val="000000"/>
          <w:szCs w:val="21"/>
        </w:rPr>
      </w:pPr>
      <w:r>
        <w:rPr>
          <w:rFonts w:hint="eastAsia"/>
          <w:color w:val="000000"/>
          <w:szCs w:val="21"/>
        </w:rPr>
        <w:t xml:space="preserve">  </w:t>
      </w:r>
      <w:r>
        <w:rPr>
          <w:rFonts w:hint="eastAsia"/>
          <w:color w:val="000000"/>
          <w:szCs w:val="21"/>
        </w:rPr>
        <w:t>（</w:t>
      </w:r>
      <w:r>
        <w:rPr>
          <w:rFonts w:hint="eastAsia"/>
          <w:color w:val="000000"/>
          <w:szCs w:val="21"/>
        </w:rPr>
        <w:t>1</w:t>
      </w:r>
      <w:r>
        <w:rPr>
          <w:rFonts w:hint="eastAsia"/>
          <w:color w:val="000000"/>
          <w:szCs w:val="21"/>
        </w:rPr>
        <w:t>）处方的前记、正文、后记内容缺项，书写不规范或者字迹难以辩认的；</w:t>
      </w:r>
    </w:p>
    <w:p w:rsidR="00120C8F" w:rsidRDefault="00120C8F" w:rsidP="00120C8F">
      <w:pPr>
        <w:rPr>
          <w:rFonts w:hint="eastAsia"/>
          <w:color w:val="000000"/>
          <w:szCs w:val="21"/>
        </w:rPr>
      </w:pPr>
      <w:r>
        <w:rPr>
          <w:rFonts w:hint="eastAsia"/>
          <w:color w:val="000000"/>
          <w:szCs w:val="21"/>
        </w:rPr>
        <w:t xml:space="preserve">  </w:t>
      </w:r>
      <w:r>
        <w:rPr>
          <w:rFonts w:hint="eastAsia"/>
          <w:color w:val="000000"/>
          <w:szCs w:val="21"/>
        </w:rPr>
        <w:t>（</w:t>
      </w:r>
      <w:r>
        <w:rPr>
          <w:rFonts w:hint="eastAsia"/>
          <w:color w:val="000000"/>
          <w:szCs w:val="21"/>
        </w:rPr>
        <w:t>2</w:t>
      </w:r>
      <w:r>
        <w:rPr>
          <w:rFonts w:hint="eastAsia"/>
          <w:color w:val="000000"/>
          <w:szCs w:val="21"/>
        </w:rPr>
        <w:t>）医师签名、签章不规范或者与签名、签章的留样不一致的；</w:t>
      </w:r>
    </w:p>
    <w:p w:rsidR="00120C8F" w:rsidRDefault="00120C8F" w:rsidP="00120C8F">
      <w:pPr>
        <w:rPr>
          <w:rFonts w:hint="eastAsia"/>
          <w:color w:val="000000"/>
          <w:szCs w:val="21"/>
        </w:rPr>
      </w:pPr>
      <w:r>
        <w:rPr>
          <w:rFonts w:hint="eastAsia"/>
          <w:color w:val="000000"/>
          <w:szCs w:val="21"/>
        </w:rPr>
        <w:t xml:space="preserve">  </w:t>
      </w:r>
      <w:r>
        <w:rPr>
          <w:rFonts w:hint="eastAsia"/>
          <w:color w:val="000000"/>
          <w:szCs w:val="21"/>
        </w:rPr>
        <w:t>（</w:t>
      </w:r>
      <w:r>
        <w:rPr>
          <w:rFonts w:hint="eastAsia"/>
          <w:color w:val="000000"/>
          <w:szCs w:val="21"/>
        </w:rPr>
        <w:t>3</w:t>
      </w:r>
      <w:r>
        <w:rPr>
          <w:rFonts w:hint="eastAsia"/>
          <w:color w:val="000000"/>
          <w:szCs w:val="21"/>
        </w:rPr>
        <w:t>）药师未对处方进行适宜性审核的（处方后记的审核、调配、核对、发药栏目无审核调配药师及核对发药师签名，或者单人值班调剂未执行双签名规定）；</w:t>
      </w:r>
    </w:p>
    <w:p w:rsidR="00120C8F" w:rsidRDefault="00120C8F" w:rsidP="00120C8F">
      <w:pPr>
        <w:rPr>
          <w:rFonts w:hint="eastAsia"/>
          <w:color w:val="000000"/>
          <w:szCs w:val="21"/>
        </w:rPr>
      </w:pPr>
      <w:r>
        <w:rPr>
          <w:rFonts w:hint="eastAsia"/>
          <w:color w:val="000000"/>
          <w:szCs w:val="21"/>
        </w:rPr>
        <w:t xml:space="preserve">  </w:t>
      </w:r>
      <w:r>
        <w:rPr>
          <w:rFonts w:hint="eastAsia"/>
          <w:color w:val="000000"/>
          <w:szCs w:val="21"/>
        </w:rPr>
        <w:t>（</w:t>
      </w:r>
      <w:r>
        <w:rPr>
          <w:rFonts w:hint="eastAsia"/>
          <w:color w:val="000000"/>
          <w:szCs w:val="21"/>
        </w:rPr>
        <w:t>4</w:t>
      </w:r>
      <w:r>
        <w:rPr>
          <w:rFonts w:hint="eastAsia"/>
          <w:color w:val="000000"/>
          <w:szCs w:val="21"/>
        </w:rPr>
        <w:t>）生儿、婴幼儿处方未写明日、月龄的；</w:t>
      </w:r>
    </w:p>
    <w:p w:rsidR="00120C8F" w:rsidRDefault="00120C8F" w:rsidP="00120C8F">
      <w:pPr>
        <w:rPr>
          <w:rFonts w:hint="eastAsia"/>
          <w:color w:val="000000"/>
          <w:szCs w:val="21"/>
        </w:rPr>
      </w:pPr>
      <w:r>
        <w:rPr>
          <w:rFonts w:hint="eastAsia"/>
          <w:color w:val="000000"/>
          <w:szCs w:val="21"/>
        </w:rPr>
        <w:t xml:space="preserve">  </w:t>
      </w:r>
      <w:r>
        <w:rPr>
          <w:rFonts w:hint="eastAsia"/>
          <w:color w:val="000000"/>
          <w:szCs w:val="21"/>
        </w:rPr>
        <w:t>（</w:t>
      </w:r>
      <w:r>
        <w:rPr>
          <w:rFonts w:hint="eastAsia"/>
          <w:color w:val="000000"/>
          <w:szCs w:val="21"/>
        </w:rPr>
        <w:t>5</w:t>
      </w:r>
      <w:r>
        <w:rPr>
          <w:rFonts w:hint="eastAsia"/>
          <w:color w:val="000000"/>
          <w:szCs w:val="21"/>
        </w:rPr>
        <w:t>）西药、中成药与中药饮片未分别开具处方的。</w:t>
      </w:r>
    </w:p>
    <w:p w:rsidR="00120C8F" w:rsidRDefault="00120C8F" w:rsidP="00120C8F">
      <w:pPr>
        <w:rPr>
          <w:rFonts w:hint="eastAsia"/>
          <w:color w:val="000000"/>
          <w:szCs w:val="21"/>
        </w:rPr>
      </w:pPr>
      <w:r>
        <w:rPr>
          <w:rFonts w:hint="eastAsia"/>
          <w:color w:val="000000"/>
          <w:szCs w:val="21"/>
        </w:rPr>
        <w:t xml:space="preserve">  </w:t>
      </w:r>
      <w:r>
        <w:rPr>
          <w:rFonts w:hint="eastAsia"/>
          <w:color w:val="000000"/>
          <w:szCs w:val="21"/>
        </w:rPr>
        <w:t>（</w:t>
      </w:r>
      <w:r>
        <w:rPr>
          <w:rFonts w:hint="eastAsia"/>
          <w:color w:val="000000"/>
          <w:szCs w:val="21"/>
        </w:rPr>
        <w:t>6</w:t>
      </w:r>
      <w:r>
        <w:rPr>
          <w:rFonts w:hint="eastAsia"/>
          <w:color w:val="000000"/>
          <w:szCs w:val="21"/>
        </w:rPr>
        <w:t>）未使用药品规范名称开具处方的；</w:t>
      </w:r>
    </w:p>
    <w:p w:rsidR="00120C8F" w:rsidRDefault="00120C8F" w:rsidP="00120C8F">
      <w:pPr>
        <w:rPr>
          <w:rFonts w:hint="eastAsia"/>
          <w:color w:val="000000"/>
          <w:szCs w:val="21"/>
        </w:rPr>
      </w:pPr>
      <w:r>
        <w:rPr>
          <w:rFonts w:hint="eastAsia"/>
          <w:color w:val="000000"/>
          <w:szCs w:val="21"/>
        </w:rPr>
        <w:t xml:space="preserve">  </w:t>
      </w:r>
      <w:r>
        <w:rPr>
          <w:rFonts w:hint="eastAsia"/>
          <w:color w:val="000000"/>
          <w:szCs w:val="21"/>
        </w:rPr>
        <w:t>（</w:t>
      </w:r>
      <w:r>
        <w:rPr>
          <w:rFonts w:hint="eastAsia"/>
          <w:color w:val="000000"/>
          <w:szCs w:val="21"/>
        </w:rPr>
        <w:t>7</w:t>
      </w:r>
      <w:r>
        <w:rPr>
          <w:rFonts w:hint="eastAsia"/>
          <w:color w:val="000000"/>
          <w:szCs w:val="21"/>
        </w:rPr>
        <w:t>）药品的剂量、规格、数量、单位等书写不规范或不清楚的。</w:t>
      </w:r>
    </w:p>
    <w:p w:rsidR="00120C8F" w:rsidRDefault="00120C8F" w:rsidP="00120C8F">
      <w:pPr>
        <w:rPr>
          <w:rFonts w:hint="eastAsia"/>
          <w:color w:val="000000"/>
          <w:szCs w:val="21"/>
        </w:rPr>
      </w:pPr>
      <w:r>
        <w:rPr>
          <w:rFonts w:hint="eastAsia"/>
          <w:color w:val="000000"/>
          <w:szCs w:val="21"/>
        </w:rPr>
        <w:t xml:space="preserve">  </w:t>
      </w:r>
      <w:r>
        <w:rPr>
          <w:rFonts w:hint="eastAsia"/>
          <w:color w:val="000000"/>
          <w:szCs w:val="21"/>
        </w:rPr>
        <w:t>（</w:t>
      </w:r>
      <w:r>
        <w:rPr>
          <w:rFonts w:hint="eastAsia"/>
          <w:color w:val="000000"/>
          <w:szCs w:val="21"/>
        </w:rPr>
        <w:t>8</w:t>
      </w:r>
      <w:r>
        <w:rPr>
          <w:rFonts w:hint="eastAsia"/>
          <w:color w:val="000000"/>
          <w:szCs w:val="21"/>
        </w:rPr>
        <w:t>）用法、用量使用“遵医嘱”、“自用”等含糊不清字句的；</w:t>
      </w:r>
    </w:p>
    <w:p w:rsidR="00120C8F" w:rsidRDefault="00120C8F" w:rsidP="00120C8F">
      <w:pPr>
        <w:rPr>
          <w:rFonts w:hint="eastAsia"/>
          <w:color w:val="000000"/>
          <w:szCs w:val="21"/>
        </w:rPr>
      </w:pPr>
      <w:r>
        <w:rPr>
          <w:rFonts w:hint="eastAsia"/>
          <w:color w:val="000000"/>
          <w:szCs w:val="21"/>
        </w:rPr>
        <w:t xml:space="preserve">  </w:t>
      </w:r>
      <w:r>
        <w:rPr>
          <w:rFonts w:hint="eastAsia"/>
          <w:color w:val="000000"/>
          <w:szCs w:val="21"/>
        </w:rPr>
        <w:t>（</w:t>
      </w:r>
      <w:r>
        <w:rPr>
          <w:rFonts w:hint="eastAsia"/>
          <w:color w:val="000000"/>
          <w:szCs w:val="21"/>
        </w:rPr>
        <w:t>9</w:t>
      </w:r>
      <w:r>
        <w:rPr>
          <w:rFonts w:hint="eastAsia"/>
          <w:color w:val="000000"/>
          <w:szCs w:val="21"/>
        </w:rPr>
        <w:t>）处方修改未签名并注明修改日期，或药品超剂量使用未注明原因和再次签名的；</w:t>
      </w:r>
    </w:p>
    <w:p w:rsidR="00120C8F" w:rsidRDefault="00120C8F" w:rsidP="00120C8F">
      <w:pPr>
        <w:rPr>
          <w:rFonts w:hint="eastAsia"/>
          <w:color w:val="000000"/>
          <w:szCs w:val="21"/>
        </w:rPr>
      </w:pPr>
      <w:r>
        <w:rPr>
          <w:rFonts w:hint="eastAsia"/>
          <w:color w:val="000000"/>
          <w:szCs w:val="21"/>
        </w:rPr>
        <w:t xml:space="preserve">  </w:t>
      </w:r>
      <w:r>
        <w:rPr>
          <w:rFonts w:hint="eastAsia"/>
          <w:color w:val="000000"/>
          <w:szCs w:val="21"/>
        </w:rPr>
        <w:t>（</w:t>
      </w:r>
      <w:r>
        <w:rPr>
          <w:rFonts w:hint="eastAsia"/>
          <w:color w:val="000000"/>
          <w:szCs w:val="21"/>
        </w:rPr>
        <w:t>10</w:t>
      </w:r>
      <w:r>
        <w:rPr>
          <w:rFonts w:hint="eastAsia"/>
          <w:color w:val="000000"/>
          <w:szCs w:val="21"/>
        </w:rPr>
        <w:t>）开具处方未写临床诊断或临床诊断书写不全的；</w:t>
      </w:r>
    </w:p>
    <w:p w:rsidR="00120C8F" w:rsidRDefault="00120C8F" w:rsidP="00120C8F">
      <w:pPr>
        <w:rPr>
          <w:rFonts w:hint="eastAsia"/>
          <w:color w:val="000000"/>
          <w:szCs w:val="21"/>
        </w:rPr>
      </w:pPr>
      <w:r>
        <w:rPr>
          <w:rFonts w:hint="eastAsia"/>
          <w:color w:val="000000"/>
          <w:szCs w:val="21"/>
        </w:rPr>
        <w:lastRenderedPageBreak/>
        <w:t xml:space="preserve">  </w:t>
      </w:r>
      <w:r>
        <w:rPr>
          <w:rFonts w:hint="eastAsia"/>
          <w:color w:val="000000"/>
          <w:szCs w:val="21"/>
        </w:rPr>
        <w:t>（</w:t>
      </w:r>
      <w:r>
        <w:rPr>
          <w:rFonts w:hint="eastAsia"/>
          <w:color w:val="000000"/>
          <w:szCs w:val="21"/>
        </w:rPr>
        <w:t>11</w:t>
      </w:r>
      <w:r>
        <w:rPr>
          <w:rFonts w:hint="eastAsia"/>
          <w:color w:val="000000"/>
          <w:szCs w:val="21"/>
        </w:rPr>
        <w:t>）单张门急诊处方超过五种药品的；</w:t>
      </w:r>
    </w:p>
    <w:p w:rsidR="00120C8F" w:rsidRDefault="00120C8F" w:rsidP="00120C8F">
      <w:pPr>
        <w:rPr>
          <w:rFonts w:hint="eastAsia"/>
          <w:color w:val="000000"/>
          <w:szCs w:val="21"/>
        </w:rPr>
      </w:pPr>
      <w:r>
        <w:rPr>
          <w:rFonts w:hint="eastAsia"/>
          <w:color w:val="000000"/>
          <w:szCs w:val="21"/>
        </w:rPr>
        <w:t xml:space="preserve">  </w:t>
      </w:r>
      <w:r>
        <w:rPr>
          <w:rFonts w:hint="eastAsia"/>
          <w:color w:val="000000"/>
          <w:szCs w:val="21"/>
        </w:rPr>
        <w:t>（</w:t>
      </w:r>
      <w:r>
        <w:rPr>
          <w:rFonts w:hint="eastAsia"/>
          <w:color w:val="000000"/>
          <w:szCs w:val="21"/>
        </w:rPr>
        <w:t>12</w:t>
      </w:r>
      <w:r>
        <w:rPr>
          <w:rFonts w:hint="eastAsia"/>
          <w:color w:val="000000"/>
          <w:szCs w:val="21"/>
        </w:rPr>
        <w:t>）无特殊情况下，门诊处方超过</w:t>
      </w:r>
      <w:r>
        <w:rPr>
          <w:rFonts w:hint="eastAsia"/>
          <w:color w:val="000000"/>
          <w:szCs w:val="21"/>
        </w:rPr>
        <w:t>7</w:t>
      </w:r>
      <w:r>
        <w:rPr>
          <w:rFonts w:hint="eastAsia"/>
          <w:color w:val="000000"/>
          <w:szCs w:val="21"/>
        </w:rPr>
        <w:t>日用量，急诊处方超过</w:t>
      </w:r>
      <w:r>
        <w:rPr>
          <w:rFonts w:hint="eastAsia"/>
          <w:color w:val="000000"/>
          <w:szCs w:val="21"/>
        </w:rPr>
        <w:t>3</w:t>
      </w:r>
      <w:r>
        <w:rPr>
          <w:rFonts w:hint="eastAsia"/>
          <w:color w:val="000000"/>
          <w:szCs w:val="21"/>
        </w:rPr>
        <w:t>日用量，慢性病、老年病或特殊情况下需要适当延长处方用量未注明理由的；</w:t>
      </w:r>
    </w:p>
    <w:p w:rsidR="00120C8F" w:rsidRDefault="00120C8F" w:rsidP="00120C8F">
      <w:pPr>
        <w:rPr>
          <w:rFonts w:hint="eastAsia"/>
          <w:color w:val="000000"/>
          <w:szCs w:val="21"/>
        </w:rPr>
      </w:pPr>
      <w:r>
        <w:rPr>
          <w:rFonts w:hint="eastAsia"/>
          <w:color w:val="000000"/>
          <w:szCs w:val="21"/>
        </w:rPr>
        <w:t xml:space="preserve">  </w:t>
      </w:r>
      <w:r>
        <w:rPr>
          <w:rFonts w:hint="eastAsia"/>
          <w:color w:val="000000"/>
          <w:szCs w:val="21"/>
        </w:rPr>
        <w:t>（</w:t>
      </w:r>
      <w:r>
        <w:rPr>
          <w:rFonts w:hint="eastAsia"/>
          <w:color w:val="000000"/>
          <w:szCs w:val="21"/>
        </w:rPr>
        <w:t>13</w:t>
      </w:r>
      <w:r>
        <w:rPr>
          <w:rFonts w:hint="eastAsia"/>
          <w:color w:val="000000"/>
          <w:szCs w:val="21"/>
        </w:rPr>
        <w:t>）医师未按照抗菌药物临床应用管理规定开具抗菌药物处方的。</w:t>
      </w:r>
    </w:p>
    <w:p w:rsidR="00120C8F" w:rsidRDefault="00120C8F" w:rsidP="00120C8F">
      <w:pPr>
        <w:rPr>
          <w:rFonts w:hint="eastAsia"/>
          <w:color w:val="000000"/>
          <w:szCs w:val="21"/>
        </w:rPr>
      </w:pPr>
      <w:r>
        <w:rPr>
          <w:rFonts w:hint="eastAsia"/>
          <w:color w:val="000000"/>
          <w:szCs w:val="21"/>
        </w:rPr>
        <w:t xml:space="preserve">   3</w:t>
      </w:r>
      <w:r>
        <w:rPr>
          <w:rFonts w:hint="eastAsia"/>
          <w:color w:val="000000"/>
          <w:szCs w:val="21"/>
        </w:rPr>
        <w:t>、不适宜处方的判定：有下列情况之一的</w:t>
      </w:r>
    </w:p>
    <w:p w:rsidR="00120C8F" w:rsidRDefault="00120C8F" w:rsidP="00120C8F">
      <w:pPr>
        <w:rPr>
          <w:rFonts w:hint="eastAsia"/>
          <w:color w:val="000000"/>
          <w:szCs w:val="21"/>
        </w:rPr>
      </w:pPr>
      <w:r>
        <w:rPr>
          <w:rFonts w:hint="eastAsia"/>
          <w:color w:val="000000"/>
          <w:szCs w:val="21"/>
        </w:rPr>
        <w:t xml:space="preserve">  </w:t>
      </w:r>
      <w:r>
        <w:rPr>
          <w:rFonts w:hint="eastAsia"/>
          <w:color w:val="000000"/>
          <w:szCs w:val="21"/>
        </w:rPr>
        <w:t>（</w:t>
      </w:r>
      <w:r>
        <w:rPr>
          <w:rFonts w:hint="eastAsia"/>
          <w:color w:val="000000"/>
          <w:szCs w:val="21"/>
        </w:rPr>
        <w:t>1</w:t>
      </w:r>
      <w:r>
        <w:rPr>
          <w:rFonts w:hint="eastAsia"/>
          <w:color w:val="000000"/>
          <w:szCs w:val="21"/>
        </w:rPr>
        <w:t>）适应证不适宜的；</w:t>
      </w:r>
    </w:p>
    <w:p w:rsidR="00120C8F" w:rsidRDefault="00120C8F" w:rsidP="00120C8F">
      <w:pPr>
        <w:rPr>
          <w:rFonts w:hint="eastAsia"/>
          <w:color w:val="000000"/>
          <w:szCs w:val="21"/>
        </w:rPr>
      </w:pPr>
      <w:r>
        <w:rPr>
          <w:rFonts w:hint="eastAsia"/>
          <w:color w:val="000000"/>
          <w:szCs w:val="21"/>
        </w:rPr>
        <w:t xml:space="preserve">  </w:t>
      </w:r>
      <w:r>
        <w:rPr>
          <w:rFonts w:hint="eastAsia"/>
          <w:color w:val="000000"/>
          <w:szCs w:val="21"/>
        </w:rPr>
        <w:t>（</w:t>
      </w:r>
      <w:r>
        <w:rPr>
          <w:rFonts w:hint="eastAsia"/>
          <w:color w:val="000000"/>
          <w:szCs w:val="21"/>
        </w:rPr>
        <w:t>2</w:t>
      </w:r>
      <w:r>
        <w:rPr>
          <w:rFonts w:hint="eastAsia"/>
          <w:color w:val="000000"/>
          <w:szCs w:val="21"/>
        </w:rPr>
        <w:t>）遴选的药品不适宜的；</w:t>
      </w:r>
    </w:p>
    <w:p w:rsidR="00120C8F" w:rsidRDefault="00120C8F" w:rsidP="00120C8F">
      <w:pPr>
        <w:rPr>
          <w:rFonts w:hint="eastAsia"/>
          <w:color w:val="000000"/>
          <w:szCs w:val="21"/>
        </w:rPr>
      </w:pPr>
      <w:r>
        <w:rPr>
          <w:rFonts w:hint="eastAsia"/>
          <w:color w:val="000000"/>
          <w:szCs w:val="21"/>
        </w:rPr>
        <w:t xml:space="preserve">  </w:t>
      </w:r>
      <w:r>
        <w:rPr>
          <w:rFonts w:hint="eastAsia"/>
          <w:color w:val="000000"/>
          <w:szCs w:val="21"/>
        </w:rPr>
        <w:t>（</w:t>
      </w:r>
      <w:r>
        <w:rPr>
          <w:rFonts w:hint="eastAsia"/>
          <w:color w:val="000000"/>
          <w:szCs w:val="21"/>
        </w:rPr>
        <w:t>3</w:t>
      </w:r>
      <w:r>
        <w:rPr>
          <w:rFonts w:hint="eastAsia"/>
          <w:color w:val="000000"/>
          <w:szCs w:val="21"/>
        </w:rPr>
        <w:t>）药品剂型或给药途径不适宜的。</w:t>
      </w:r>
    </w:p>
    <w:p w:rsidR="00120C8F" w:rsidRDefault="00120C8F" w:rsidP="00120C8F">
      <w:pPr>
        <w:rPr>
          <w:rFonts w:hint="eastAsia"/>
          <w:color w:val="000000"/>
          <w:szCs w:val="21"/>
        </w:rPr>
      </w:pPr>
      <w:r>
        <w:rPr>
          <w:rFonts w:hint="eastAsia"/>
          <w:color w:val="000000"/>
          <w:szCs w:val="21"/>
        </w:rPr>
        <w:t xml:space="preserve">  </w:t>
      </w:r>
      <w:r>
        <w:rPr>
          <w:rFonts w:hint="eastAsia"/>
          <w:color w:val="000000"/>
          <w:szCs w:val="21"/>
        </w:rPr>
        <w:t>（</w:t>
      </w:r>
      <w:r>
        <w:rPr>
          <w:rFonts w:hint="eastAsia"/>
          <w:color w:val="000000"/>
          <w:szCs w:val="21"/>
        </w:rPr>
        <w:t>4</w:t>
      </w:r>
      <w:r>
        <w:rPr>
          <w:rFonts w:hint="eastAsia"/>
          <w:color w:val="000000"/>
          <w:szCs w:val="21"/>
        </w:rPr>
        <w:t>）用法、用量不适宜的；</w:t>
      </w:r>
    </w:p>
    <w:p w:rsidR="00120C8F" w:rsidRDefault="00120C8F" w:rsidP="00120C8F">
      <w:pPr>
        <w:rPr>
          <w:rFonts w:hint="eastAsia"/>
          <w:color w:val="000000"/>
          <w:szCs w:val="21"/>
        </w:rPr>
      </w:pPr>
      <w:r>
        <w:rPr>
          <w:rFonts w:hint="eastAsia"/>
          <w:color w:val="000000"/>
          <w:szCs w:val="21"/>
        </w:rPr>
        <w:t xml:space="preserve">  </w:t>
      </w:r>
      <w:r>
        <w:rPr>
          <w:rFonts w:hint="eastAsia"/>
          <w:color w:val="000000"/>
          <w:szCs w:val="21"/>
        </w:rPr>
        <w:t>（</w:t>
      </w:r>
      <w:r>
        <w:rPr>
          <w:rFonts w:hint="eastAsia"/>
          <w:color w:val="000000"/>
          <w:szCs w:val="21"/>
        </w:rPr>
        <w:t>5</w:t>
      </w:r>
      <w:r>
        <w:rPr>
          <w:rFonts w:hint="eastAsia"/>
          <w:color w:val="000000"/>
          <w:szCs w:val="21"/>
        </w:rPr>
        <w:t>）联合用药不适宜的；</w:t>
      </w:r>
    </w:p>
    <w:p w:rsidR="00120C8F" w:rsidRDefault="00120C8F" w:rsidP="00120C8F">
      <w:pPr>
        <w:rPr>
          <w:rFonts w:hint="eastAsia"/>
          <w:color w:val="000000"/>
          <w:szCs w:val="21"/>
        </w:rPr>
      </w:pPr>
      <w:r>
        <w:rPr>
          <w:rFonts w:hint="eastAsia"/>
          <w:color w:val="000000"/>
          <w:szCs w:val="21"/>
        </w:rPr>
        <w:t xml:space="preserve">  </w:t>
      </w:r>
      <w:r>
        <w:rPr>
          <w:rFonts w:hint="eastAsia"/>
          <w:color w:val="000000"/>
          <w:szCs w:val="21"/>
        </w:rPr>
        <w:t>（</w:t>
      </w:r>
      <w:r>
        <w:rPr>
          <w:rFonts w:hint="eastAsia"/>
          <w:color w:val="000000"/>
          <w:szCs w:val="21"/>
        </w:rPr>
        <w:t>6</w:t>
      </w:r>
      <w:r>
        <w:rPr>
          <w:rFonts w:hint="eastAsia"/>
          <w:color w:val="000000"/>
          <w:szCs w:val="21"/>
        </w:rPr>
        <w:t>）重复给药的；</w:t>
      </w:r>
    </w:p>
    <w:p w:rsidR="00120C8F" w:rsidRDefault="00120C8F" w:rsidP="00120C8F">
      <w:pPr>
        <w:rPr>
          <w:rFonts w:hint="eastAsia"/>
          <w:color w:val="000000"/>
          <w:szCs w:val="21"/>
        </w:rPr>
      </w:pPr>
      <w:r>
        <w:rPr>
          <w:rFonts w:hint="eastAsia"/>
          <w:color w:val="000000"/>
          <w:szCs w:val="21"/>
        </w:rPr>
        <w:t xml:space="preserve">  </w:t>
      </w:r>
      <w:r>
        <w:rPr>
          <w:rFonts w:hint="eastAsia"/>
          <w:color w:val="000000"/>
          <w:szCs w:val="21"/>
        </w:rPr>
        <w:t>（</w:t>
      </w:r>
      <w:r>
        <w:rPr>
          <w:rFonts w:hint="eastAsia"/>
          <w:color w:val="000000"/>
          <w:szCs w:val="21"/>
        </w:rPr>
        <w:t>7</w:t>
      </w:r>
      <w:r>
        <w:rPr>
          <w:rFonts w:hint="eastAsia"/>
          <w:color w:val="000000"/>
          <w:szCs w:val="21"/>
        </w:rPr>
        <w:t>）有配伍禁忌或者不良相互作用的；</w:t>
      </w:r>
    </w:p>
    <w:p w:rsidR="00120C8F" w:rsidRDefault="00120C8F" w:rsidP="00120C8F">
      <w:pPr>
        <w:rPr>
          <w:rFonts w:hint="eastAsia"/>
          <w:color w:val="000000"/>
          <w:szCs w:val="21"/>
        </w:rPr>
      </w:pPr>
      <w:r>
        <w:rPr>
          <w:rFonts w:hint="eastAsia"/>
          <w:color w:val="000000"/>
          <w:szCs w:val="21"/>
        </w:rPr>
        <w:t xml:space="preserve">  </w:t>
      </w:r>
      <w:r>
        <w:rPr>
          <w:rFonts w:hint="eastAsia"/>
          <w:color w:val="000000"/>
          <w:szCs w:val="21"/>
        </w:rPr>
        <w:t>（</w:t>
      </w:r>
      <w:r>
        <w:rPr>
          <w:rFonts w:hint="eastAsia"/>
          <w:color w:val="000000"/>
          <w:szCs w:val="21"/>
        </w:rPr>
        <w:t>8</w:t>
      </w:r>
      <w:r>
        <w:rPr>
          <w:rFonts w:hint="eastAsia"/>
          <w:color w:val="000000"/>
          <w:szCs w:val="21"/>
        </w:rPr>
        <w:t>）其它用药不适宜情况的。</w:t>
      </w:r>
    </w:p>
    <w:p w:rsidR="00120C8F" w:rsidRDefault="00120C8F" w:rsidP="00120C8F">
      <w:pPr>
        <w:rPr>
          <w:rFonts w:hint="eastAsia"/>
          <w:color w:val="000000"/>
          <w:szCs w:val="21"/>
        </w:rPr>
      </w:pPr>
      <w:r>
        <w:rPr>
          <w:rFonts w:hint="eastAsia"/>
          <w:color w:val="000000"/>
          <w:szCs w:val="21"/>
        </w:rPr>
        <w:t xml:space="preserve">   4</w:t>
      </w:r>
      <w:r>
        <w:rPr>
          <w:rFonts w:hint="eastAsia"/>
          <w:color w:val="000000"/>
          <w:szCs w:val="21"/>
        </w:rPr>
        <w:t>、超常处方判定：有下列情况之一的</w:t>
      </w:r>
    </w:p>
    <w:p w:rsidR="00120C8F" w:rsidRDefault="00120C8F" w:rsidP="00120C8F">
      <w:pPr>
        <w:rPr>
          <w:rFonts w:hint="eastAsia"/>
          <w:color w:val="000000"/>
          <w:szCs w:val="21"/>
        </w:rPr>
      </w:pPr>
      <w:r>
        <w:rPr>
          <w:rFonts w:hint="eastAsia"/>
          <w:color w:val="000000"/>
          <w:szCs w:val="21"/>
        </w:rPr>
        <w:t xml:space="preserve">  </w:t>
      </w:r>
      <w:r>
        <w:rPr>
          <w:rFonts w:hint="eastAsia"/>
          <w:color w:val="000000"/>
          <w:szCs w:val="21"/>
        </w:rPr>
        <w:t>（</w:t>
      </w:r>
      <w:r>
        <w:rPr>
          <w:rFonts w:hint="eastAsia"/>
          <w:color w:val="000000"/>
          <w:szCs w:val="21"/>
        </w:rPr>
        <w:t>1</w:t>
      </w:r>
      <w:r>
        <w:rPr>
          <w:rFonts w:hint="eastAsia"/>
          <w:color w:val="000000"/>
          <w:szCs w:val="21"/>
        </w:rPr>
        <w:t>）无适应征用药</w:t>
      </w:r>
    </w:p>
    <w:p w:rsidR="00120C8F" w:rsidRDefault="00120C8F" w:rsidP="00120C8F">
      <w:pPr>
        <w:rPr>
          <w:rFonts w:hint="eastAsia"/>
          <w:color w:val="000000"/>
          <w:szCs w:val="21"/>
        </w:rPr>
      </w:pPr>
      <w:r>
        <w:rPr>
          <w:rFonts w:hint="eastAsia"/>
          <w:color w:val="000000"/>
          <w:szCs w:val="21"/>
        </w:rPr>
        <w:t xml:space="preserve">  </w:t>
      </w:r>
      <w:r>
        <w:rPr>
          <w:rFonts w:hint="eastAsia"/>
          <w:color w:val="000000"/>
          <w:szCs w:val="21"/>
        </w:rPr>
        <w:t>（</w:t>
      </w:r>
      <w:r>
        <w:rPr>
          <w:rFonts w:hint="eastAsia"/>
          <w:color w:val="000000"/>
          <w:szCs w:val="21"/>
        </w:rPr>
        <w:t>2</w:t>
      </w:r>
      <w:r>
        <w:rPr>
          <w:rFonts w:hint="eastAsia"/>
          <w:color w:val="000000"/>
          <w:szCs w:val="21"/>
        </w:rPr>
        <w:t>）无正当理由超说明书用药的；</w:t>
      </w:r>
    </w:p>
    <w:p w:rsidR="00120C8F" w:rsidRDefault="00120C8F" w:rsidP="00120C8F">
      <w:pPr>
        <w:rPr>
          <w:rFonts w:hint="eastAsia"/>
          <w:color w:val="000000"/>
          <w:szCs w:val="21"/>
        </w:rPr>
      </w:pPr>
      <w:r>
        <w:rPr>
          <w:rFonts w:hint="eastAsia"/>
          <w:color w:val="000000"/>
          <w:szCs w:val="21"/>
        </w:rPr>
        <w:t xml:space="preserve">  </w:t>
      </w:r>
      <w:r>
        <w:rPr>
          <w:rFonts w:hint="eastAsia"/>
          <w:color w:val="000000"/>
          <w:szCs w:val="21"/>
        </w:rPr>
        <w:t>（</w:t>
      </w:r>
      <w:r>
        <w:rPr>
          <w:rFonts w:hint="eastAsia"/>
          <w:color w:val="000000"/>
          <w:szCs w:val="21"/>
        </w:rPr>
        <w:t>3</w:t>
      </w:r>
      <w:r>
        <w:rPr>
          <w:rFonts w:hint="eastAsia"/>
          <w:color w:val="000000"/>
          <w:szCs w:val="21"/>
        </w:rPr>
        <w:t>）无正当理由为同一患者同时开具</w:t>
      </w:r>
      <w:r>
        <w:rPr>
          <w:rFonts w:hint="eastAsia"/>
          <w:color w:val="000000"/>
          <w:szCs w:val="21"/>
        </w:rPr>
        <w:t>2</w:t>
      </w:r>
      <w:r>
        <w:rPr>
          <w:rFonts w:hint="eastAsia"/>
          <w:color w:val="000000"/>
          <w:szCs w:val="21"/>
        </w:rPr>
        <w:t>种以上药理作用相同药物的。</w:t>
      </w:r>
    </w:p>
    <w:p w:rsidR="00120C8F" w:rsidRDefault="00120C8F" w:rsidP="00120C8F">
      <w:pPr>
        <w:rPr>
          <w:rFonts w:hint="eastAsia"/>
          <w:color w:val="000000"/>
          <w:szCs w:val="21"/>
        </w:rPr>
      </w:pPr>
      <w:r>
        <w:rPr>
          <w:rFonts w:hint="eastAsia"/>
          <w:color w:val="000000"/>
          <w:szCs w:val="21"/>
        </w:rPr>
        <w:t xml:space="preserve">  </w:t>
      </w:r>
      <w:r>
        <w:rPr>
          <w:rFonts w:hint="eastAsia"/>
          <w:color w:val="000000"/>
          <w:szCs w:val="21"/>
        </w:rPr>
        <w:t>（三）</w:t>
      </w:r>
      <w:r>
        <w:rPr>
          <w:rFonts w:hint="eastAsia"/>
          <w:color w:val="000000"/>
          <w:szCs w:val="21"/>
        </w:rPr>
        <w:t>1</w:t>
      </w:r>
      <w:r>
        <w:rPr>
          <w:rFonts w:hint="eastAsia"/>
          <w:color w:val="000000"/>
          <w:szCs w:val="21"/>
        </w:rPr>
        <w:t>类切口手术病历点评内容</w:t>
      </w:r>
    </w:p>
    <w:p w:rsidR="00120C8F" w:rsidRDefault="00120C8F" w:rsidP="00120C8F">
      <w:pPr>
        <w:rPr>
          <w:rFonts w:hint="eastAsia"/>
          <w:color w:val="000000"/>
          <w:szCs w:val="21"/>
        </w:rPr>
      </w:pPr>
      <w:r>
        <w:rPr>
          <w:rFonts w:hint="eastAsia"/>
          <w:color w:val="000000"/>
          <w:szCs w:val="21"/>
        </w:rPr>
        <w:t xml:space="preserve">   </w:t>
      </w:r>
      <w:r>
        <w:rPr>
          <w:rFonts w:hint="eastAsia"/>
          <w:color w:val="000000"/>
          <w:szCs w:val="21"/>
        </w:rPr>
        <w:t>有否预防用抗菌药物指征：手术预防使用抗菌药物时间是否控制在术前</w:t>
      </w:r>
      <w:r>
        <w:rPr>
          <w:rFonts w:hint="eastAsia"/>
          <w:color w:val="000000"/>
          <w:szCs w:val="21"/>
        </w:rPr>
        <w:t>30</w:t>
      </w:r>
      <w:r>
        <w:rPr>
          <w:rFonts w:hint="eastAsia"/>
          <w:color w:val="000000"/>
          <w:szCs w:val="21"/>
        </w:rPr>
        <w:t>分钟至</w:t>
      </w:r>
      <w:r>
        <w:rPr>
          <w:rFonts w:hint="eastAsia"/>
          <w:color w:val="000000"/>
          <w:szCs w:val="21"/>
        </w:rPr>
        <w:t>2</w:t>
      </w:r>
      <w:r>
        <w:rPr>
          <w:rFonts w:hint="eastAsia"/>
          <w:color w:val="000000"/>
          <w:szCs w:val="21"/>
        </w:rPr>
        <w:t>小时；预防使用抗菌药物时间（不超过</w:t>
      </w:r>
      <w:r>
        <w:rPr>
          <w:rFonts w:hint="eastAsia"/>
          <w:color w:val="000000"/>
          <w:szCs w:val="21"/>
        </w:rPr>
        <w:t>24</w:t>
      </w:r>
      <w:r>
        <w:rPr>
          <w:rFonts w:hint="eastAsia"/>
          <w:color w:val="000000"/>
          <w:szCs w:val="21"/>
        </w:rPr>
        <w:t>小时）；预防用抗菌药物选择是否符合规定；联合用药的合理性；抗菌药物用法用量；更换药物的合理性。</w:t>
      </w:r>
    </w:p>
    <w:p w:rsidR="00120C8F" w:rsidRDefault="00120C8F" w:rsidP="00120C8F">
      <w:pPr>
        <w:rPr>
          <w:rFonts w:hint="eastAsia"/>
          <w:color w:val="000000"/>
          <w:szCs w:val="21"/>
        </w:rPr>
      </w:pPr>
      <w:r>
        <w:rPr>
          <w:rFonts w:hint="eastAsia"/>
          <w:color w:val="000000"/>
          <w:szCs w:val="21"/>
        </w:rPr>
        <w:t xml:space="preserve">   </w:t>
      </w:r>
      <w:r>
        <w:rPr>
          <w:rFonts w:hint="eastAsia"/>
          <w:color w:val="000000"/>
          <w:szCs w:val="21"/>
        </w:rPr>
        <w:t>四、监督管理</w:t>
      </w:r>
    </w:p>
    <w:p w:rsidR="00120C8F" w:rsidRDefault="00120C8F" w:rsidP="00120C8F">
      <w:pPr>
        <w:rPr>
          <w:rFonts w:hint="eastAsia"/>
          <w:color w:val="000000"/>
          <w:szCs w:val="21"/>
        </w:rPr>
      </w:pPr>
      <w:r>
        <w:rPr>
          <w:rFonts w:hint="eastAsia"/>
          <w:color w:val="000000"/>
          <w:szCs w:val="21"/>
        </w:rPr>
        <w:t xml:space="preserve">  </w:t>
      </w:r>
      <w:r>
        <w:rPr>
          <w:rFonts w:hint="eastAsia"/>
          <w:color w:val="000000"/>
          <w:szCs w:val="21"/>
        </w:rPr>
        <w:t>（一）在处方、医嘱点评过程中，点评小组发现可能造成患者损害的，应当及时上报并采取相应措施，防止损害发生。</w:t>
      </w:r>
    </w:p>
    <w:p w:rsidR="00120C8F" w:rsidRDefault="00120C8F" w:rsidP="00120C8F">
      <w:pPr>
        <w:rPr>
          <w:rFonts w:hint="eastAsia"/>
          <w:color w:val="000000"/>
          <w:szCs w:val="21"/>
        </w:rPr>
      </w:pPr>
      <w:r>
        <w:rPr>
          <w:rFonts w:hint="eastAsia"/>
          <w:color w:val="000000"/>
          <w:szCs w:val="21"/>
        </w:rPr>
        <w:t xml:space="preserve">  </w:t>
      </w:r>
      <w:r>
        <w:rPr>
          <w:rFonts w:hint="eastAsia"/>
          <w:color w:val="000000"/>
          <w:szCs w:val="21"/>
        </w:rPr>
        <w:t>（二）医院药物与治疗委员会根据处方点评提交的质量改进建议，研究制定有针对性的临床用药质量管理和药事管理改进措施，并责成相关部门和科室落实质量改进措施，提高合理用药水平，保证患者用药安全。</w:t>
      </w:r>
    </w:p>
    <w:p w:rsidR="00120C8F" w:rsidRDefault="00120C8F" w:rsidP="00120C8F">
      <w:pPr>
        <w:rPr>
          <w:rFonts w:hint="eastAsia"/>
          <w:color w:val="000000"/>
          <w:szCs w:val="21"/>
        </w:rPr>
      </w:pPr>
      <w:r>
        <w:rPr>
          <w:rFonts w:hint="eastAsia"/>
          <w:color w:val="000000"/>
          <w:szCs w:val="21"/>
        </w:rPr>
        <w:t xml:space="preserve">  </w:t>
      </w:r>
      <w:r>
        <w:rPr>
          <w:rFonts w:hint="eastAsia"/>
          <w:color w:val="000000"/>
          <w:szCs w:val="21"/>
        </w:rPr>
        <w:t>（三）处方和医嘱点评结果纳入相关科室及其工作人员绩效考核和年度考核指标，建立健全相关的奖惩制度。</w:t>
      </w:r>
    </w:p>
    <w:p w:rsidR="00120C8F" w:rsidRDefault="00120C8F" w:rsidP="00120C8F">
      <w:pPr>
        <w:rPr>
          <w:color w:val="000000"/>
          <w:szCs w:val="21"/>
        </w:rPr>
        <w:sectPr w:rsidR="00120C8F">
          <w:pgSz w:w="12240" w:h="15840"/>
          <w:pgMar w:top="1701" w:right="1418" w:bottom="1701" w:left="1418" w:header="720" w:footer="720" w:gutter="0"/>
          <w:cols w:space="720"/>
          <w:docGrid w:type="lines" w:linePitch="312"/>
        </w:sectPr>
      </w:pPr>
      <w:r>
        <w:rPr>
          <w:rFonts w:hint="eastAsia"/>
          <w:color w:val="000000"/>
          <w:szCs w:val="21"/>
        </w:rPr>
        <w:t xml:space="preserve">  </w:t>
      </w:r>
      <w:r>
        <w:rPr>
          <w:rFonts w:hint="eastAsia"/>
          <w:color w:val="000000"/>
          <w:szCs w:val="21"/>
        </w:rPr>
        <w:t>（四）对于存在抗菌药物临床不合理应用问题的科室，医院视情形给予警告、限期整改；问题严重的，撤销科室主任行政职务。</w:t>
      </w:r>
    </w:p>
    <w:p w:rsidR="00120C8F" w:rsidRDefault="00120C8F" w:rsidP="00120C8F">
      <w:pPr>
        <w:rPr>
          <w:rFonts w:hint="eastAsia"/>
          <w:color w:val="000000"/>
          <w:sz w:val="28"/>
          <w:szCs w:val="28"/>
        </w:rPr>
      </w:pPr>
      <w:r>
        <w:rPr>
          <w:rFonts w:hint="eastAsia"/>
          <w:color w:val="000000"/>
          <w:sz w:val="28"/>
          <w:szCs w:val="28"/>
        </w:rPr>
        <w:lastRenderedPageBreak/>
        <w:t>附表</w:t>
      </w:r>
      <w:r>
        <w:rPr>
          <w:rFonts w:hint="eastAsia"/>
          <w:color w:val="000000"/>
          <w:sz w:val="28"/>
          <w:szCs w:val="28"/>
        </w:rPr>
        <w:t>1</w:t>
      </w:r>
      <w:r>
        <w:rPr>
          <w:rFonts w:hint="eastAsia"/>
          <w:color w:val="000000"/>
          <w:sz w:val="28"/>
          <w:szCs w:val="28"/>
        </w:rPr>
        <w:t>处方点评工作表</w:t>
      </w:r>
    </w:p>
    <w:p w:rsidR="00120C8F" w:rsidRDefault="00120C8F" w:rsidP="00120C8F">
      <w:pPr>
        <w:rPr>
          <w:rFonts w:hint="eastAsia"/>
          <w:color w:val="000000"/>
          <w:sz w:val="28"/>
          <w:szCs w:val="28"/>
        </w:rPr>
      </w:pPr>
      <w:r>
        <w:rPr>
          <w:rFonts w:hint="eastAsia"/>
          <w:color w:val="000000"/>
          <w:sz w:val="28"/>
          <w:szCs w:val="28"/>
        </w:rPr>
        <w:t>医疗机构名称：凤庆县中医医院</w:t>
      </w:r>
    </w:p>
    <w:p w:rsidR="00120C8F" w:rsidRDefault="00120C8F" w:rsidP="00120C8F">
      <w:pPr>
        <w:rPr>
          <w:rFonts w:hint="eastAsia"/>
          <w:color w:val="000000"/>
          <w:szCs w:val="21"/>
        </w:rPr>
      </w:pPr>
      <w:r>
        <w:rPr>
          <w:rFonts w:hint="eastAsia"/>
          <w:color w:val="000000"/>
          <w:szCs w:val="21"/>
        </w:rPr>
        <w:t>点评人：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9"/>
        <w:gridCol w:w="925"/>
        <w:gridCol w:w="925"/>
        <w:gridCol w:w="925"/>
        <w:gridCol w:w="925"/>
        <w:gridCol w:w="925"/>
        <w:gridCol w:w="925"/>
        <w:gridCol w:w="925"/>
        <w:gridCol w:w="925"/>
        <w:gridCol w:w="925"/>
        <w:gridCol w:w="925"/>
        <w:gridCol w:w="925"/>
        <w:gridCol w:w="926"/>
        <w:gridCol w:w="926"/>
        <w:gridCol w:w="926"/>
      </w:tblGrid>
      <w:tr w:rsidR="00120C8F" w:rsidTr="00172295">
        <w:trPr>
          <w:trHeight w:val="1522"/>
        </w:trPr>
        <w:tc>
          <w:tcPr>
            <w:tcW w:w="499" w:type="dxa"/>
            <w:vAlign w:val="center"/>
          </w:tcPr>
          <w:p w:rsidR="00120C8F" w:rsidRDefault="00120C8F" w:rsidP="00172295">
            <w:pPr>
              <w:jc w:val="center"/>
              <w:rPr>
                <w:rFonts w:hint="eastAsia"/>
                <w:color w:val="000000"/>
                <w:szCs w:val="21"/>
              </w:rPr>
            </w:pPr>
            <w:r>
              <w:rPr>
                <w:rFonts w:hint="eastAsia"/>
                <w:color w:val="000000"/>
                <w:szCs w:val="21"/>
              </w:rPr>
              <w:t>序</w:t>
            </w:r>
          </w:p>
          <w:p w:rsidR="00120C8F" w:rsidRDefault="00120C8F" w:rsidP="00172295">
            <w:pPr>
              <w:jc w:val="center"/>
              <w:rPr>
                <w:rFonts w:hint="eastAsia"/>
                <w:color w:val="000000"/>
                <w:szCs w:val="21"/>
              </w:rPr>
            </w:pPr>
            <w:r>
              <w:rPr>
                <w:rFonts w:hint="eastAsia"/>
                <w:color w:val="000000"/>
                <w:szCs w:val="21"/>
              </w:rPr>
              <w:t>号</w:t>
            </w:r>
          </w:p>
        </w:tc>
        <w:tc>
          <w:tcPr>
            <w:tcW w:w="925" w:type="dxa"/>
            <w:vAlign w:val="center"/>
          </w:tcPr>
          <w:p w:rsidR="00120C8F" w:rsidRDefault="00120C8F" w:rsidP="00172295">
            <w:pPr>
              <w:jc w:val="center"/>
              <w:rPr>
                <w:rFonts w:hint="eastAsia"/>
                <w:color w:val="000000"/>
                <w:szCs w:val="21"/>
              </w:rPr>
            </w:pPr>
            <w:r>
              <w:rPr>
                <w:rFonts w:hint="eastAsia"/>
                <w:color w:val="000000"/>
                <w:szCs w:val="21"/>
              </w:rPr>
              <w:t>处方日期（年月日）</w:t>
            </w:r>
          </w:p>
        </w:tc>
        <w:tc>
          <w:tcPr>
            <w:tcW w:w="925" w:type="dxa"/>
            <w:vAlign w:val="center"/>
          </w:tcPr>
          <w:p w:rsidR="00120C8F" w:rsidRDefault="00120C8F" w:rsidP="00172295">
            <w:pPr>
              <w:jc w:val="center"/>
              <w:rPr>
                <w:rFonts w:hint="eastAsia"/>
                <w:color w:val="000000"/>
                <w:szCs w:val="21"/>
              </w:rPr>
            </w:pPr>
            <w:r>
              <w:rPr>
                <w:rFonts w:hint="eastAsia"/>
                <w:color w:val="000000"/>
                <w:szCs w:val="21"/>
              </w:rPr>
              <w:t>年龄（岁）</w:t>
            </w:r>
          </w:p>
        </w:tc>
        <w:tc>
          <w:tcPr>
            <w:tcW w:w="925" w:type="dxa"/>
            <w:vAlign w:val="center"/>
          </w:tcPr>
          <w:p w:rsidR="00120C8F" w:rsidRDefault="00120C8F" w:rsidP="00172295">
            <w:pPr>
              <w:jc w:val="center"/>
              <w:rPr>
                <w:rFonts w:hint="eastAsia"/>
                <w:color w:val="000000"/>
                <w:szCs w:val="21"/>
              </w:rPr>
            </w:pPr>
            <w:r>
              <w:rPr>
                <w:rFonts w:hint="eastAsia"/>
                <w:color w:val="000000"/>
                <w:szCs w:val="21"/>
              </w:rPr>
              <w:t>诊断</w:t>
            </w:r>
          </w:p>
        </w:tc>
        <w:tc>
          <w:tcPr>
            <w:tcW w:w="925" w:type="dxa"/>
            <w:vAlign w:val="center"/>
          </w:tcPr>
          <w:p w:rsidR="00120C8F" w:rsidRDefault="00120C8F" w:rsidP="00172295">
            <w:pPr>
              <w:jc w:val="center"/>
              <w:rPr>
                <w:rFonts w:hint="eastAsia"/>
                <w:color w:val="000000"/>
                <w:szCs w:val="21"/>
              </w:rPr>
            </w:pPr>
            <w:r>
              <w:rPr>
                <w:rFonts w:hint="eastAsia"/>
                <w:color w:val="000000"/>
                <w:szCs w:val="21"/>
              </w:rPr>
              <w:t>药品</w:t>
            </w:r>
          </w:p>
          <w:p w:rsidR="00120C8F" w:rsidRDefault="00120C8F" w:rsidP="00172295">
            <w:pPr>
              <w:jc w:val="center"/>
              <w:rPr>
                <w:rFonts w:hint="eastAsia"/>
                <w:color w:val="000000"/>
                <w:szCs w:val="21"/>
              </w:rPr>
            </w:pPr>
            <w:r>
              <w:rPr>
                <w:rFonts w:hint="eastAsia"/>
                <w:color w:val="000000"/>
                <w:szCs w:val="21"/>
              </w:rPr>
              <w:t>品种</w:t>
            </w:r>
          </w:p>
        </w:tc>
        <w:tc>
          <w:tcPr>
            <w:tcW w:w="925" w:type="dxa"/>
            <w:vAlign w:val="center"/>
          </w:tcPr>
          <w:p w:rsidR="00120C8F" w:rsidRDefault="00120C8F" w:rsidP="00172295">
            <w:pPr>
              <w:jc w:val="center"/>
              <w:rPr>
                <w:rFonts w:hint="eastAsia"/>
                <w:color w:val="000000"/>
                <w:szCs w:val="21"/>
              </w:rPr>
            </w:pPr>
            <w:r>
              <w:rPr>
                <w:rFonts w:hint="eastAsia"/>
                <w:color w:val="000000"/>
                <w:szCs w:val="21"/>
              </w:rPr>
              <w:t>抗菌</w:t>
            </w:r>
          </w:p>
          <w:p w:rsidR="00120C8F" w:rsidRDefault="00120C8F" w:rsidP="00172295">
            <w:pPr>
              <w:jc w:val="center"/>
              <w:rPr>
                <w:rFonts w:hint="eastAsia"/>
                <w:color w:val="000000"/>
                <w:szCs w:val="21"/>
              </w:rPr>
            </w:pPr>
            <w:r>
              <w:rPr>
                <w:rFonts w:hint="eastAsia"/>
                <w:color w:val="000000"/>
                <w:szCs w:val="21"/>
              </w:rPr>
              <w:t>药（</w:t>
            </w:r>
            <w:r>
              <w:rPr>
                <w:rFonts w:hint="eastAsia"/>
                <w:color w:val="000000"/>
                <w:szCs w:val="21"/>
              </w:rPr>
              <w:t>0/1</w:t>
            </w:r>
            <w:r>
              <w:rPr>
                <w:rFonts w:hint="eastAsia"/>
                <w:color w:val="000000"/>
                <w:szCs w:val="21"/>
              </w:rPr>
              <w:t>）</w:t>
            </w:r>
          </w:p>
        </w:tc>
        <w:tc>
          <w:tcPr>
            <w:tcW w:w="925" w:type="dxa"/>
            <w:vAlign w:val="center"/>
          </w:tcPr>
          <w:p w:rsidR="00120C8F" w:rsidRDefault="00120C8F" w:rsidP="00172295">
            <w:pPr>
              <w:jc w:val="center"/>
              <w:rPr>
                <w:rFonts w:hint="eastAsia"/>
                <w:color w:val="000000"/>
                <w:szCs w:val="21"/>
              </w:rPr>
            </w:pPr>
            <w:r>
              <w:rPr>
                <w:rFonts w:hint="eastAsia"/>
                <w:color w:val="000000"/>
                <w:szCs w:val="21"/>
              </w:rPr>
              <w:t>注射</w:t>
            </w:r>
          </w:p>
          <w:p w:rsidR="00120C8F" w:rsidRDefault="00120C8F" w:rsidP="00172295">
            <w:pPr>
              <w:jc w:val="center"/>
              <w:rPr>
                <w:rFonts w:hint="eastAsia"/>
                <w:color w:val="000000"/>
                <w:szCs w:val="21"/>
              </w:rPr>
            </w:pPr>
            <w:r>
              <w:rPr>
                <w:rFonts w:hint="eastAsia"/>
                <w:color w:val="000000"/>
                <w:szCs w:val="21"/>
              </w:rPr>
              <w:t>剂（</w:t>
            </w:r>
            <w:r>
              <w:rPr>
                <w:rFonts w:hint="eastAsia"/>
                <w:color w:val="000000"/>
                <w:szCs w:val="21"/>
              </w:rPr>
              <w:t>0/1</w:t>
            </w:r>
            <w:r>
              <w:rPr>
                <w:rFonts w:hint="eastAsia"/>
                <w:color w:val="000000"/>
                <w:szCs w:val="21"/>
              </w:rPr>
              <w:t>）</w:t>
            </w:r>
          </w:p>
        </w:tc>
        <w:tc>
          <w:tcPr>
            <w:tcW w:w="925" w:type="dxa"/>
            <w:vAlign w:val="center"/>
          </w:tcPr>
          <w:p w:rsidR="00120C8F" w:rsidRDefault="00120C8F" w:rsidP="00172295">
            <w:pPr>
              <w:jc w:val="center"/>
              <w:rPr>
                <w:rFonts w:hint="eastAsia"/>
                <w:color w:val="000000"/>
                <w:szCs w:val="21"/>
              </w:rPr>
            </w:pPr>
            <w:r>
              <w:rPr>
                <w:rFonts w:hint="eastAsia"/>
                <w:color w:val="000000"/>
                <w:szCs w:val="21"/>
              </w:rPr>
              <w:t>国家基本药物品种数</w:t>
            </w:r>
          </w:p>
        </w:tc>
        <w:tc>
          <w:tcPr>
            <w:tcW w:w="925" w:type="dxa"/>
            <w:vAlign w:val="center"/>
          </w:tcPr>
          <w:p w:rsidR="00120C8F" w:rsidRDefault="00120C8F" w:rsidP="00172295">
            <w:pPr>
              <w:jc w:val="center"/>
              <w:rPr>
                <w:rFonts w:hint="eastAsia"/>
                <w:color w:val="000000"/>
                <w:szCs w:val="21"/>
              </w:rPr>
            </w:pPr>
            <w:r>
              <w:rPr>
                <w:rFonts w:hint="eastAsia"/>
                <w:color w:val="000000"/>
                <w:szCs w:val="21"/>
              </w:rPr>
              <w:t>药品通用名数</w:t>
            </w:r>
          </w:p>
        </w:tc>
        <w:tc>
          <w:tcPr>
            <w:tcW w:w="925" w:type="dxa"/>
            <w:vAlign w:val="center"/>
          </w:tcPr>
          <w:p w:rsidR="00120C8F" w:rsidRDefault="00120C8F" w:rsidP="00172295">
            <w:pPr>
              <w:jc w:val="center"/>
              <w:rPr>
                <w:rFonts w:hint="eastAsia"/>
                <w:color w:val="000000"/>
                <w:szCs w:val="21"/>
              </w:rPr>
            </w:pPr>
            <w:r>
              <w:rPr>
                <w:rFonts w:hint="eastAsia"/>
                <w:color w:val="000000"/>
                <w:szCs w:val="21"/>
              </w:rPr>
              <w:t>处方</w:t>
            </w:r>
          </w:p>
          <w:p w:rsidR="00120C8F" w:rsidRDefault="00120C8F" w:rsidP="00172295">
            <w:pPr>
              <w:jc w:val="center"/>
              <w:rPr>
                <w:rFonts w:hint="eastAsia"/>
                <w:color w:val="000000"/>
                <w:szCs w:val="21"/>
              </w:rPr>
            </w:pPr>
            <w:r>
              <w:rPr>
                <w:rFonts w:hint="eastAsia"/>
                <w:color w:val="000000"/>
                <w:szCs w:val="21"/>
              </w:rPr>
              <w:t>金额</w:t>
            </w:r>
          </w:p>
        </w:tc>
        <w:tc>
          <w:tcPr>
            <w:tcW w:w="925" w:type="dxa"/>
            <w:vAlign w:val="center"/>
          </w:tcPr>
          <w:p w:rsidR="00120C8F" w:rsidRDefault="00120C8F" w:rsidP="00172295">
            <w:pPr>
              <w:jc w:val="center"/>
              <w:rPr>
                <w:rFonts w:hint="eastAsia"/>
                <w:color w:val="000000"/>
                <w:szCs w:val="21"/>
              </w:rPr>
            </w:pPr>
            <w:r>
              <w:rPr>
                <w:rFonts w:hint="eastAsia"/>
                <w:color w:val="000000"/>
                <w:szCs w:val="21"/>
              </w:rPr>
              <w:t>处方</w:t>
            </w:r>
          </w:p>
          <w:p w:rsidR="00120C8F" w:rsidRDefault="00120C8F" w:rsidP="00172295">
            <w:pPr>
              <w:jc w:val="center"/>
              <w:rPr>
                <w:rFonts w:hint="eastAsia"/>
                <w:color w:val="000000"/>
                <w:szCs w:val="21"/>
              </w:rPr>
            </w:pPr>
            <w:r>
              <w:rPr>
                <w:rFonts w:hint="eastAsia"/>
                <w:color w:val="000000"/>
                <w:szCs w:val="21"/>
              </w:rPr>
              <w:t>医师</w:t>
            </w:r>
          </w:p>
        </w:tc>
        <w:tc>
          <w:tcPr>
            <w:tcW w:w="925" w:type="dxa"/>
            <w:vAlign w:val="center"/>
          </w:tcPr>
          <w:p w:rsidR="00120C8F" w:rsidRDefault="00120C8F" w:rsidP="00172295">
            <w:pPr>
              <w:jc w:val="center"/>
              <w:rPr>
                <w:rFonts w:hint="eastAsia"/>
                <w:color w:val="000000"/>
                <w:szCs w:val="21"/>
              </w:rPr>
            </w:pPr>
            <w:r>
              <w:rPr>
                <w:rFonts w:hint="eastAsia"/>
                <w:color w:val="000000"/>
                <w:szCs w:val="21"/>
              </w:rPr>
              <w:t>审核调配药师</w:t>
            </w:r>
          </w:p>
        </w:tc>
        <w:tc>
          <w:tcPr>
            <w:tcW w:w="926" w:type="dxa"/>
            <w:vAlign w:val="center"/>
          </w:tcPr>
          <w:p w:rsidR="00120C8F" w:rsidRDefault="00120C8F" w:rsidP="00172295">
            <w:pPr>
              <w:jc w:val="center"/>
              <w:rPr>
                <w:rFonts w:hint="eastAsia"/>
                <w:color w:val="000000"/>
                <w:szCs w:val="21"/>
              </w:rPr>
            </w:pPr>
            <w:r>
              <w:rPr>
                <w:rFonts w:hint="eastAsia"/>
                <w:color w:val="000000"/>
                <w:szCs w:val="21"/>
              </w:rPr>
              <w:t>核对发药药师</w:t>
            </w:r>
          </w:p>
        </w:tc>
        <w:tc>
          <w:tcPr>
            <w:tcW w:w="926" w:type="dxa"/>
            <w:vAlign w:val="center"/>
          </w:tcPr>
          <w:p w:rsidR="00120C8F" w:rsidRDefault="00120C8F" w:rsidP="00172295">
            <w:pPr>
              <w:jc w:val="center"/>
              <w:rPr>
                <w:rFonts w:hint="eastAsia"/>
                <w:color w:val="000000"/>
                <w:szCs w:val="21"/>
              </w:rPr>
            </w:pPr>
            <w:r>
              <w:rPr>
                <w:rFonts w:hint="eastAsia"/>
                <w:color w:val="000000"/>
                <w:szCs w:val="21"/>
              </w:rPr>
              <w:t>是否命题（</w:t>
            </w:r>
            <w:r>
              <w:rPr>
                <w:rFonts w:hint="eastAsia"/>
                <w:color w:val="000000"/>
                <w:szCs w:val="21"/>
              </w:rPr>
              <w:t>0/1</w:t>
            </w:r>
            <w:r>
              <w:rPr>
                <w:rFonts w:hint="eastAsia"/>
                <w:color w:val="000000"/>
                <w:szCs w:val="21"/>
              </w:rPr>
              <w:t>）</w:t>
            </w:r>
          </w:p>
        </w:tc>
        <w:tc>
          <w:tcPr>
            <w:tcW w:w="926" w:type="dxa"/>
            <w:vAlign w:val="center"/>
          </w:tcPr>
          <w:p w:rsidR="00120C8F" w:rsidRDefault="00120C8F" w:rsidP="00172295">
            <w:pPr>
              <w:jc w:val="center"/>
              <w:rPr>
                <w:rFonts w:hint="eastAsia"/>
                <w:color w:val="000000"/>
                <w:szCs w:val="21"/>
              </w:rPr>
            </w:pPr>
            <w:r>
              <w:rPr>
                <w:rFonts w:hint="eastAsia"/>
                <w:color w:val="000000"/>
                <w:szCs w:val="21"/>
              </w:rPr>
              <w:t>存在问题（代码）</w:t>
            </w:r>
          </w:p>
        </w:tc>
      </w:tr>
      <w:tr w:rsidR="00120C8F" w:rsidTr="00172295">
        <w:trPr>
          <w:trHeight w:val="447"/>
        </w:trPr>
        <w:tc>
          <w:tcPr>
            <w:tcW w:w="499" w:type="dxa"/>
            <w:vAlign w:val="center"/>
          </w:tcPr>
          <w:p w:rsidR="00120C8F" w:rsidRDefault="00120C8F" w:rsidP="00172295">
            <w:pPr>
              <w:jc w:val="center"/>
              <w:rPr>
                <w:rFonts w:hint="eastAsia"/>
                <w:color w:val="000000"/>
                <w:szCs w:val="21"/>
              </w:rPr>
            </w:pPr>
            <w:r>
              <w:rPr>
                <w:rFonts w:hint="eastAsia"/>
                <w:color w:val="000000"/>
                <w:szCs w:val="21"/>
              </w:rPr>
              <w:t>1</w:t>
            </w:r>
          </w:p>
        </w:tc>
        <w:tc>
          <w:tcPr>
            <w:tcW w:w="925" w:type="dxa"/>
            <w:vAlign w:val="center"/>
          </w:tcPr>
          <w:p w:rsidR="00120C8F" w:rsidRDefault="00120C8F" w:rsidP="00172295">
            <w:pPr>
              <w:jc w:val="center"/>
              <w:rPr>
                <w:rFonts w:hint="eastAsia"/>
                <w:color w:val="000000"/>
                <w:szCs w:val="21"/>
              </w:rPr>
            </w:pPr>
          </w:p>
        </w:tc>
        <w:tc>
          <w:tcPr>
            <w:tcW w:w="925" w:type="dxa"/>
            <w:vAlign w:val="center"/>
          </w:tcPr>
          <w:p w:rsidR="00120C8F" w:rsidRDefault="00120C8F" w:rsidP="00172295">
            <w:pPr>
              <w:jc w:val="center"/>
              <w:rPr>
                <w:rFonts w:hint="eastAsia"/>
                <w:color w:val="000000"/>
                <w:szCs w:val="21"/>
              </w:rPr>
            </w:pPr>
          </w:p>
        </w:tc>
        <w:tc>
          <w:tcPr>
            <w:tcW w:w="925" w:type="dxa"/>
            <w:vAlign w:val="center"/>
          </w:tcPr>
          <w:p w:rsidR="00120C8F" w:rsidRDefault="00120C8F" w:rsidP="00172295">
            <w:pPr>
              <w:jc w:val="center"/>
              <w:rPr>
                <w:rFonts w:hint="eastAsia"/>
                <w:color w:val="000000"/>
                <w:szCs w:val="21"/>
              </w:rPr>
            </w:pPr>
          </w:p>
        </w:tc>
        <w:tc>
          <w:tcPr>
            <w:tcW w:w="925" w:type="dxa"/>
            <w:vAlign w:val="center"/>
          </w:tcPr>
          <w:p w:rsidR="00120C8F" w:rsidRDefault="00120C8F" w:rsidP="00172295">
            <w:pPr>
              <w:jc w:val="center"/>
              <w:rPr>
                <w:rFonts w:hint="eastAsia"/>
                <w:color w:val="000000"/>
                <w:szCs w:val="21"/>
              </w:rPr>
            </w:pPr>
          </w:p>
        </w:tc>
        <w:tc>
          <w:tcPr>
            <w:tcW w:w="925" w:type="dxa"/>
            <w:vAlign w:val="center"/>
          </w:tcPr>
          <w:p w:rsidR="00120C8F" w:rsidRDefault="00120C8F" w:rsidP="00172295">
            <w:pPr>
              <w:jc w:val="center"/>
              <w:rPr>
                <w:rFonts w:hint="eastAsia"/>
                <w:color w:val="000000"/>
                <w:szCs w:val="21"/>
              </w:rPr>
            </w:pPr>
          </w:p>
        </w:tc>
        <w:tc>
          <w:tcPr>
            <w:tcW w:w="925" w:type="dxa"/>
            <w:vAlign w:val="center"/>
          </w:tcPr>
          <w:p w:rsidR="00120C8F" w:rsidRDefault="00120C8F" w:rsidP="00172295">
            <w:pPr>
              <w:jc w:val="center"/>
              <w:rPr>
                <w:rFonts w:hint="eastAsia"/>
                <w:color w:val="000000"/>
                <w:szCs w:val="21"/>
              </w:rPr>
            </w:pPr>
          </w:p>
        </w:tc>
        <w:tc>
          <w:tcPr>
            <w:tcW w:w="925" w:type="dxa"/>
            <w:vAlign w:val="center"/>
          </w:tcPr>
          <w:p w:rsidR="00120C8F" w:rsidRDefault="00120C8F" w:rsidP="00172295">
            <w:pPr>
              <w:jc w:val="center"/>
              <w:rPr>
                <w:rFonts w:hint="eastAsia"/>
                <w:color w:val="000000"/>
                <w:szCs w:val="21"/>
              </w:rPr>
            </w:pPr>
          </w:p>
        </w:tc>
        <w:tc>
          <w:tcPr>
            <w:tcW w:w="925" w:type="dxa"/>
            <w:vAlign w:val="center"/>
          </w:tcPr>
          <w:p w:rsidR="00120C8F" w:rsidRDefault="00120C8F" w:rsidP="00172295">
            <w:pPr>
              <w:jc w:val="center"/>
              <w:rPr>
                <w:rFonts w:hint="eastAsia"/>
                <w:color w:val="000000"/>
                <w:szCs w:val="21"/>
              </w:rPr>
            </w:pPr>
          </w:p>
        </w:tc>
        <w:tc>
          <w:tcPr>
            <w:tcW w:w="925" w:type="dxa"/>
            <w:vAlign w:val="center"/>
          </w:tcPr>
          <w:p w:rsidR="00120C8F" w:rsidRDefault="00120C8F" w:rsidP="00172295">
            <w:pPr>
              <w:jc w:val="center"/>
              <w:rPr>
                <w:rFonts w:hint="eastAsia"/>
                <w:color w:val="000000"/>
                <w:szCs w:val="21"/>
              </w:rPr>
            </w:pPr>
          </w:p>
        </w:tc>
        <w:tc>
          <w:tcPr>
            <w:tcW w:w="925" w:type="dxa"/>
            <w:vAlign w:val="center"/>
          </w:tcPr>
          <w:p w:rsidR="00120C8F" w:rsidRDefault="00120C8F" w:rsidP="00172295">
            <w:pPr>
              <w:jc w:val="center"/>
              <w:rPr>
                <w:rFonts w:hint="eastAsia"/>
                <w:color w:val="000000"/>
                <w:szCs w:val="21"/>
              </w:rPr>
            </w:pPr>
          </w:p>
        </w:tc>
        <w:tc>
          <w:tcPr>
            <w:tcW w:w="925" w:type="dxa"/>
            <w:vAlign w:val="center"/>
          </w:tcPr>
          <w:p w:rsidR="00120C8F" w:rsidRDefault="00120C8F" w:rsidP="00172295">
            <w:pPr>
              <w:jc w:val="center"/>
              <w:rPr>
                <w:rFonts w:hint="eastAsia"/>
                <w:color w:val="000000"/>
                <w:szCs w:val="21"/>
              </w:rPr>
            </w:pPr>
          </w:p>
        </w:tc>
        <w:tc>
          <w:tcPr>
            <w:tcW w:w="926" w:type="dxa"/>
            <w:vAlign w:val="center"/>
          </w:tcPr>
          <w:p w:rsidR="00120C8F" w:rsidRDefault="00120C8F" w:rsidP="00172295">
            <w:pPr>
              <w:jc w:val="center"/>
              <w:rPr>
                <w:rFonts w:hint="eastAsia"/>
                <w:color w:val="000000"/>
                <w:szCs w:val="21"/>
              </w:rPr>
            </w:pPr>
          </w:p>
        </w:tc>
        <w:tc>
          <w:tcPr>
            <w:tcW w:w="926" w:type="dxa"/>
            <w:vAlign w:val="center"/>
          </w:tcPr>
          <w:p w:rsidR="00120C8F" w:rsidRDefault="00120C8F" w:rsidP="00172295">
            <w:pPr>
              <w:jc w:val="center"/>
              <w:rPr>
                <w:rFonts w:hint="eastAsia"/>
                <w:color w:val="000000"/>
                <w:szCs w:val="21"/>
              </w:rPr>
            </w:pPr>
          </w:p>
        </w:tc>
        <w:tc>
          <w:tcPr>
            <w:tcW w:w="926" w:type="dxa"/>
            <w:vAlign w:val="center"/>
          </w:tcPr>
          <w:p w:rsidR="00120C8F" w:rsidRDefault="00120C8F" w:rsidP="00172295">
            <w:pPr>
              <w:jc w:val="center"/>
              <w:rPr>
                <w:rFonts w:hint="eastAsia"/>
                <w:color w:val="000000"/>
                <w:szCs w:val="21"/>
              </w:rPr>
            </w:pPr>
          </w:p>
        </w:tc>
      </w:tr>
      <w:tr w:rsidR="00120C8F" w:rsidTr="00172295">
        <w:trPr>
          <w:trHeight w:val="447"/>
        </w:trPr>
        <w:tc>
          <w:tcPr>
            <w:tcW w:w="499" w:type="dxa"/>
            <w:vAlign w:val="center"/>
          </w:tcPr>
          <w:p w:rsidR="00120C8F" w:rsidRDefault="00120C8F" w:rsidP="00172295">
            <w:pPr>
              <w:jc w:val="center"/>
              <w:rPr>
                <w:rFonts w:hint="eastAsia"/>
                <w:color w:val="000000"/>
                <w:szCs w:val="21"/>
              </w:rPr>
            </w:pPr>
            <w:r>
              <w:rPr>
                <w:rFonts w:hint="eastAsia"/>
                <w:color w:val="000000"/>
                <w:szCs w:val="21"/>
              </w:rPr>
              <w:t>2</w:t>
            </w:r>
          </w:p>
        </w:tc>
        <w:tc>
          <w:tcPr>
            <w:tcW w:w="925" w:type="dxa"/>
            <w:vAlign w:val="center"/>
          </w:tcPr>
          <w:p w:rsidR="00120C8F" w:rsidRDefault="00120C8F" w:rsidP="00172295">
            <w:pPr>
              <w:jc w:val="center"/>
              <w:rPr>
                <w:rFonts w:hint="eastAsia"/>
                <w:color w:val="000000"/>
                <w:szCs w:val="21"/>
              </w:rPr>
            </w:pPr>
          </w:p>
        </w:tc>
        <w:tc>
          <w:tcPr>
            <w:tcW w:w="925" w:type="dxa"/>
            <w:vAlign w:val="center"/>
          </w:tcPr>
          <w:p w:rsidR="00120C8F" w:rsidRDefault="00120C8F" w:rsidP="00172295">
            <w:pPr>
              <w:jc w:val="center"/>
              <w:rPr>
                <w:rFonts w:hint="eastAsia"/>
                <w:color w:val="000000"/>
                <w:szCs w:val="21"/>
              </w:rPr>
            </w:pPr>
          </w:p>
        </w:tc>
        <w:tc>
          <w:tcPr>
            <w:tcW w:w="925" w:type="dxa"/>
            <w:vAlign w:val="center"/>
          </w:tcPr>
          <w:p w:rsidR="00120C8F" w:rsidRDefault="00120C8F" w:rsidP="00172295">
            <w:pPr>
              <w:jc w:val="center"/>
              <w:rPr>
                <w:rFonts w:hint="eastAsia"/>
                <w:color w:val="000000"/>
                <w:szCs w:val="21"/>
              </w:rPr>
            </w:pPr>
          </w:p>
        </w:tc>
        <w:tc>
          <w:tcPr>
            <w:tcW w:w="925" w:type="dxa"/>
            <w:vAlign w:val="center"/>
          </w:tcPr>
          <w:p w:rsidR="00120C8F" w:rsidRDefault="00120C8F" w:rsidP="00172295">
            <w:pPr>
              <w:jc w:val="center"/>
              <w:rPr>
                <w:rFonts w:hint="eastAsia"/>
                <w:color w:val="000000"/>
                <w:szCs w:val="21"/>
              </w:rPr>
            </w:pPr>
          </w:p>
        </w:tc>
        <w:tc>
          <w:tcPr>
            <w:tcW w:w="925" w:type="dxa"/>
            <w:vAlign w:val="center"/>
          </w:tcPr>
          <w:p w:rsidR="00120C8F" w:rsidRDefault="00120C8F" w:rsidP="00172295">
            <w:pPr>
              <w:jc w:val="center"/>
              <w:rPr>
                <w:rFonts w:hint="eastAsia"/>
                <w:color w:val="000000"/>
                <w:szCs w:val="21"/>
              </w:rPr>
            </w:pPr>
          </w:p>
        </w:tc>
        <w:tc>
          <w:tcPr>
            <w:tcW w:w="925" w:type="dxa"/>
            <w:vAlign w:val="center"/>
          </w:tcPr>
          <w:p w:rsidR="00120C8F" w:rsidRDefault="00120C8F" w:rsidP="00172295">
            <w:pPr>
              <w:jc w:val="center"/>
              <w:rPr>
                <w:rFonts w:hint="eastAsia"/>
                <w:color w:val="000000"/>
                <w:szCs w:val="21"/>
              </w:rPr>
            </w:pPr>
          </w:p>
        </w:tc>
        <w:tc>
          <w:tcPr>
            <w:tcW w:w="925" w:type="dxa"/>
            <w:vAlign w:val="center"/>
          </w:tcPr>
          <w:p w:rsidR="00120C8F" w:rsidRDefault="00120C8F" w:rsidP="00172295">
            <w:pPr>
              <w:jc w:val="center"/>
              <w:rPr>
                <w:rFonts w:hint="eastAsia"/>
                <w:color w:val="000000"/>
                <w:szCs w:val="21"/>
              </w:rPr>
            </w:pPr>
          </w:p>
        </w:tc>
        <w:tc>
          <w:tcPr>
            <w:tcW w:w="925" w:type="dxa"/>
            <w:vAlign w:val="center"/>
          </w:tcPr>
          <w:p w:rsidR="00120C8F" w:rsidRDefault="00120C8F" w:rsidP="00172295">
            <w:pPr>
              <w:jc w:val="center"/>
              <w:rPr>
                <w:rFonts w:hint="eastAsia"/>
                <w:color w:val="000000"/>
                <w:szCs w:val="21"/>
              </w:rPr>
            </w:pPr>
          </w:p>
        </w:tc>
        <w:tc>
          <w:tcPr>
            <w:tcW w:w="925" w:type="dxa"/>
            <w:vAlign w:val="center"/>
          </w:tcPr>
          <w:p w:rsidR="00120C8F" w:rsidRDefault="00120C8F" w:rsidP="00172295">
            <w:pPr>
              <w:jc w:val="center"/>
              <w:rPr>
                <w:rFonts w:hint="eastAsia"/>
                <w:color w:val="000000"/>
                <w:szCs w:val="21"/>
              </w:rPr>
            </w:pPr>
          </w:p>
        </w:tc>
        <w:tc>
          <w:tcPr>
            <w:tcW w:w="925" w:type="dxa"/>
            <w:vAlign w:val="center"/>
          </w:tcPr>
          <w:p w:rsidR="00120C8F" w:rsidRDefault="00120C8F" w:rsidP="00172295">
            <w:pPr>
              <w:jc w:val="center"/>
              <w:rPr>
                <w:rFonts w:hint="eastAsia"/>
                <w:color w:val="000000"/>
                <w:szCs w:val="21"/>
              </w:rPr>
            </w:pPr>
          </w:p>
        </w:tc>
        <w:tc>
          <w:tcPr>
            <w:tcW w:w="925" w:type="dxa"/>
            <w:vAlign w:val="center"/>
          </w:tcPr>
          <w:p w:rsidR="00120C8F" w:rsidRDefault="00120C8F" w:rsidP="00172295">
            <w:pPr>
              <w:jc w:val="center"/>
              <w:rPr>
                <w:rFonts w:hint="eastAsia"/>
                <w:color w:val="000000"/>
                <w:szCs w:val="21"/>
              </w:rPr>
            </w:pPr>
          </w:p>
        </w:tc>
        <w:tc>
          <w:tcPr>
            <w:tcW w:w="926" w:type="dxa"/>
            <w:vAlign w:val="center"/>
          </w:tcPr>
          <w:p w:rsidR="00120C8F" w:rsidRDefault="00120C8F" w:rsidP="00172295">
            <w:pPr>
              <w:jc w:val="center"/>
              <w:rPr>
                <w:rFonts w:hint="eastAsia"/>
                <w:color w:val="000000"/>
                <w:szCs w:val="21"/>
              </w:rPr>
            </w:pPr>
          </w:p>
        </w:tc>
        <w:tc>
          <w:tcPr>
            <w:tcW w:w="926" w:type="dxa"/>
            <w:vAlign w:val="center"/>
          </w:tcPr>
          <w:p w:rsidR="00120C8F" w:rsidRDefault="00120C8F" w:rsidP="00172295">
            <w:pPr>
              <w:jc w:val="center"/>
              <w:rPr>
                <w:rFonts w:hint="eastAsia"/>
                <w:color w:val="000000"/>
                <w:szCs w:val="21"/>
              </w:rPr>
            </w:pPr>
          </w:p>
        </w:tc>
        <w:tc>
          <w:tcPr>
            <w:tcW w:w="926" w:type="dxa"/>
            <w:vAlign w:val="center"/>
          </w:tcPr>
          <w:p w:rsidR="00120C8F" w:rsidRDefault="00120C8F" w:rsidP="00172295">
            <w:pPr>
              <w:jc w:val="center"/>
              <w:rPr>
                <w:rFonts w:hint="eastAsia"/>
                <w:color w:val="000000"/>
                <w:szCs w:val="21"/>
              </w:rPr>
            </w:pPr>
          </w:p>
        </w:tc>
      </w:tr>
      <w:tr w:rsidR="00120C8F" w:rsidTr="00172295">
        <w:trPr>
          <w:trHeight w:val="447"/>
        </w:trPr>
        <w:tc>
          <w:tcPr>
            <w:tcW w:w="499" w:type="dxa"/>
            <w:vAlign w:val="center"/>
          </w:tcPr>
          <w:p w:rsidR="00120C8F" w:rsidRDefault="00120C8F" w:rsidP="00172295">
            <w:pPr>
              <w:jc w:val="center"/>
              <w:rPr>
                <w:rFonts w:hint="eastAsia"/>
                <w:color w:val="000000"/>
                <w:szCs w:val="21"/>
              </w:rPr>
            </w:pPr>
            <w:r>
              <w:rPr>
                <w:rFonts w:hint="eastAsia"/>
                <w:color w:val="000000"/>
                <w:szCs w:val="21"/>
              </w:rPr>
              <w:t>3</w:t>
            </w:r>
          </w:p>
        </w:tc>
        <w:tc>
          <w:tcPr>
            <w:tcW w:w="925" w:type="dxa"/>
            <w:vAlign w:val="center"/>
          </w:tcPr>
          <w:p w:rsidR="00120C8F" w:rsidRDefault="00120C8F" w:rsidP="00172295">
            <w:pPr>
              <w:jc w:val="center"/>
              <w:rPr>
                <w:rFonts w:hint="eastAsia"/>
                <w:color w:val="000000"/>
                <w:szCs w:val="21"/>
              </w:rPr>
            </w:pPr>
          </w:p>
        </w:tc>
        <w:tc>
          <w:tcPr>
            <w:tcW w:w="925" w:type="dxa"/>
            <w:vAlign w:val="center"/>
          </w:tcPr>
          <w:p w:rsidR="00120C8F" w:rsidRDefault="00120C8F" w:rsidP="00172295">
            <w:pPr>
              <w:jc w:val="center"/>
              <w:rPr>
                <w:rFonts w:hint="eastAsia"/>
                <w:color w:val="000000"/>
                <w:szCs w:val="21"/>
              </w:rPr>
            </w:pPr>
          </w:p>
        </w:tc>
        <w:tc>
          <w:tcPr>
            <w:tcW w:w="925" w:type="dxa"/>
            <w:vAlign w:val="center"/>
          </w:tcPr>
          <w:p w:rsidR="00120C8F" w:rsidRDefault="00120C8F" w:rsidP="00172295">
            <w:pPr>
              <w:jc w:val="center"/>
              <w:rPr>
                <w:rFonts w:hint="eastAsia"/>
                <w:color w:val="000000"/>
                <w:szCs w:val="21"/>
              </w:rPr>
            </w:pPr>
          </w:p>
        </w:tc>
        <w:tc>
          <w:tcPr>
            <w:tcW w:w="925" w:type="dxa"/>
            <w:vAlign w:val="center"/>
          </w:tcPr>
          <w:p w:rsidR="00120C8F" w:rsidRDefault="00120C8F" w:rsidP="00172295">
            <w:pPr>
              <w:jc w:val="center"/>
              <w:rPr>
                <w:rFonts w:hint="eastAsia"/>
                <w:color w:val="000000"/>
                <w:szCs w:val="21"/>
              </w:rPr>
            </w:pPr>
          </w:p>
        </w:tc>
        <w:tc>
          <w:tcPr>
            <w:tcW w:w="925" w:type="dxa"/>
            <w:vAlign w:val="center"/>
          </w:tcPr>
          <w:p w:rsidR="00120C8F" w:rsidRDefault="00120C8F" w:rsidP="00172295">
            <w:pPr>
              <w:jc w:val="center"/>
              <w:rPr>
                <w:rFonts w:hint="eastAsia"/>
                <w:color w:val="000000"/>
                <w:szCs w:val="21"/>
              </w:rPr>
            </w:pPr>
          </w:p>
        </w:tc>
        <w:tc>
          <w:tcPr>
            <w:tcW w:w="925" w:type="dxa"/>
            <w:vAlign w:val="center"/>
          </w:tcPr>
          <w:p w:rsidR="00120C8F" w:rsidRDefault="00120C8F" w:rsidP="00172295">
            <w:pPr>
              <w:jc w:val="center"/>
              <w:rPr>
                <w:rFonts w:hint="eastAsia"/>
                <w:color w:val="000000"/>
                <w:szCs w:val="21"/>
              </w:rPr>
            </w:pPr>
          </w:p>
        </w:tc>
        <w:tc>
          <w:tcPr>
            <w:tcW w:w="925" w:type="dxa"/>
            <w:vAlign w:val="center"/>
          </w:tcPr>
          <w:p w:rsidR="00120C8F" w:rsidRDefault="00120C8F" w:rsidP="00172295">
            <w:pPr>
              <w:jc w:val="center"/>
              <w:rPr>
                <w:rFonts w:hint="eastAsia"/>
                <w:color w:val="000000"/>
                <w:szCs w:val="21"/>
              </w:rPr>
            </w:pPr>
          </w:p>
        </w:tc>
        <w:tc>
          <w:tcPr>
            <w:tcW w:w="925" w:type="dxa"/>
            <w:vAlign w:val="center"/>
          </w:tcPr>
          <w:p w:rsidR="00120C8F" w:rsidRDefault="00120C8F" w:rsidP="00172295">
            <w:pPr>
              <w:jc w:val="center"/>
              <w:rPr>
                <w:rFonts w:hint="eastAsia"/>
                <w:color w:val="000000"/>
                <w:szCs w:val="21"/>
              </w:rPr>
            </w:pPr>
          </w:p>
        </w:tc>
        <w:tc>
          <w:tcPr>
            <w:tcW w:w="925" w:type="dxa"/>
            <w:vAlign w:val="center"/>
          </w:tcPr>
          <w:p w:rsidR="00120C8F" w:rsidRDefault="00120C8F" w:rsidP="00172295">
            <w:pPr>
              <w:jc w:val="center"/>
              <w:rPr>
                <w:rFonts w:hint="eastAsia"/>
                <w:color w:val="000000"/>
                <w:szCs w:val="21"/>
              </w:rPr>
            </w:pPr>
          </w:p>
        </w:tc>
        <w:tc>
          <w:tcPr>
            <w:tcW w:w="925" w:type="dxa"/>
            <w:vAlign w:val="center"/>
          </w:tcPr>
          <w:p w:rsidR="00120C8F" w:rsidRDefault="00120C8F" w:rsidP="00172295">
            <w:pPr>
              <w:jc w:val="center"/>
              <w:rPr>
                <w:rFonts w:hint="eastAsia"/>
                <w:color w:val="000000"/>
                <w:szCs w:val="21"/>
              </w:rPr>
            </w:pPr>
          </w:p>
        </w:tc>
        <w:tc>
          <w:tcPr>
            <w:tcW w:w="925" w:type="dxa"/>
            <w:vAlign w:val="center"/>
          </w:tcPr>
          <w:p w:rsidR="00120C8F" w:rsidRDefault="00120C8F" w:rsidP="00172295">
            <w:pPr>
              <w:jc w:val="center"/>
              <w:rPr>
                <w:rFonts w:hint="eastAsia"/>
                <w:color w:val="000000"/>
                <w:szCs w:val="21"/>
              </w:rPr>
            </w:pPr>
          </w:p>
        </w:tc>
        <w:tc>
          <w:tcPr>
            <w:tcW w:w="926" w:type="dxa"/>
            <w:vAlign w:val="center"/>
          </w:tcPr>
          <w:p w:rsidR="00120C8F" w:rsidRDefault="00120C8F" w:rsidP="00172295">
            <w:pPr>
              <w:jc w:val="center"/>
              <w:rPr>
                <w:rFonts w:hint="eastAsia"/>
                <w:color w:val="000000"/>
                <w:szCs w:val="21"/>
              </w:rPr>
            </w:pPr>
          </w:p>
        </w:tc>
        <w:tc>
          <w:tcPr>
            <w:tcW w:w="926" w:type="dxa"/>
            <w:vAlign w:val="center"/>
          </w:tcPr>
          <w:p w:rsidR="00120C8F" w:rsidRDefault="00120C8F" w:rsidP="00172295">
            <w:pPr>
              <w:jc w:val="center"/>
              <w:rPr>
                <w:rFonts w:hint="eastAsia"/>
                <w:color w:val="000000"/>
                <w:szCs w:val="21"/>
              </w:rPr>
            </w:pPr>
          </w:p>
        </w:tc>
        <w:tc>
          <w:tcPr>
            <w:tcW w:w="926" w:type="dxa"/>
            <w:vAlign w:val="center"/>
          </w:tcPr>
          <w:p w:rsidR="00120C8F" w:rsidRDefault="00120C8F" w:rsidP="00172295">
            <w:pPr>
              <w:jc w:val="center"/>
              <w:rPr>
                <w:rFonts w:hint="eastAsia"/>
                <w:color w:val="000000"/>
                <w:szCs w:val="21"/>
              </w:rPr>
            </w:pPr>
          </w:p>
        </w:tc>
      </w:tr>
      <w:tr w:rsidR="00120C8F" w:rsidTr="00172295">
        <w:trPr>
          <w:trHeight w:val="447"/>
        </w:trPr>
        <w:tc>
          <w:tcPr>
            <w:tcW w:w="499" w:type="dxa"/>
            <w:vAlign w:val="center"/>
          </w:tcPr>
          <w:p w:rsidR="00120C8F" w:rsidRDefault="00120C8F" w:rsidP="00172295">
            <w:pPr>
              <w:jc w:val="center"/>
              <w:rPr>
                <w:rFonts w:hint="eastAsia"/>
                <w:color w:val="000000"/>
                <w:szCs w:val="21"/>
              </w:rPr>
            </w:pPr>
            <w:r>
              <w:rPr>
                <w:rFonts w:hint="eastAsia"/>
                <w:color w:val="000000"/>
                <w:szCs w:val="21"/>
              </w:rPr>
              <w:t>4</w:t>
            </w:r>
          </w:p>
        </w:tc>
        <w:tc>
          <w:tcPr>
            <w:tcW w:w="925" w:type="dxa"/>
            <w:vAlign w:val="center"/>
          </w:tcPr>
          <w:p w:rsidR="00120C8F" w:rsidRDefault="00120C8F" w:rsidP="00172295">
            <w:pPr>
              <w:jc w:val="center"/>
              <w:rPr>
                <w:rFonts w:hint="eastAsia"/>
                <w:color w:val="000000"/>
                <w:szCs w:val="21"/>
              </w:rPr>
            </w:pPr>
          </w:p>
        </w:tc>
        <w:tc>
          <w:tcPr>
            <w:tcW w:w="925" w:type="dxa"/>
            <w:vAlign w:val="center"/>
          </w:tcPr>
          <w:p w:rsidR="00120C8F" w:rsidRDefault="00120C8F" w:rsidP="00172295">
            <w:pPr>
              <w:jc w:val="center"/>
              <w:rPr>
                <w:rFonts w:hint="eastAsia"/>
                <w:color w:val="000000"/>
                <w:szCs w:val="21"/>
              </w:rPr>
            </w:pPr>
          </w:p>
        </w:tc>
        <w:tc>
          <w:tcPr>
            <w:tcW w:w="925" w:type="dxa"/>
            <w:vAlign w:val="center"/>
          </w:tcPr>
          <w:p w:rsidR="00120C8F" w:rsidRDefault="00120C8F" w:rsidP="00172295">
            <w:pPr>
              <w:jc w:val="center"/>
              <w:rPr>
                <w:rFonts w:hint="eastAsia"/>
                <w:color w:val="000000"/>
                <w:szCs w:val="21"/>
              </w:rPr>
            </w:pPr>
          </w:p>
        </w:tc>
        <w:tc>
          <w:tcPr>
            <w:tcW w:w="925" w:type="dxa"/>
            <w:vAlign w:val="center"/>
          </w:tcPr>
          <w:p w:rsidR="00120C8F" w:rsidRDefault="00120C8F" w:rsidP="00172295">
            <w:pPr>
              <w:jc w:val="center"/>
              <w:rPr>
                <w:rFonts w:hint="eastAsia"/>
                <w:color w:val="000000"/>
                <w:szCs w:val="21"/>
              </w:rPr>
            </w:pPr>
          </w:p>
        </w:tc>
        <w:tc>
          <w:tcPr>
            <w:tcW w:w="925" w:type="dxa"/>
            <w:vAlign w:val="center"/>
          </w:tcPr>
          <w:p w:rsidR="00120C8F" w:rsidRDefault="00120C8F" w:rsidP="00172295">
            <w:pPr>
              <w:jc w:val="center"/>
              <w:rPr>
                <w:rFonts w:hint="eastAsia"/>
                <w:color w:val="000000"/>
                <w:szCs w:val="21"/>
              </w:rPr>
            </w:pPr>
          </w:p>
        </w:tc>
        <w:tc>
          <w:tcPr>
            <w:tcW w:w="925" w:type="dxa"/>
            <w:vAlign w:val="center"/>
          </w:tcPr>
          <w:p w:rsidR="00120C8F" w:rsidRDefault="00120C8F" w:rsidP="00172295">
            <w:pPr>
              <w:jc w:val="center"/>
              <w:rPr>
                <w:rFonts w:hint="eastAsia"/>
                <w:color w:val="000000"/>
                <w:szCs w:val="21"/>
              </w:rPr>
            </w:pPr>
          </w:p>
        </w:tc>
        <w:tc>
          <w:tcPr>
            <w:tcW w:w="925" w:type="dxa"/>
            <w:vAlign w:val="center"/>
          </w:tcPr>
          <w:p w:rsidR="00120C8F" w:rsidRDefault="00120C8F" w:rsidP="00172295">
            <w:pPr>
              <w:jc w:val="center"/>
              <w:rPr>
                <w:rFonts w:hint="eastAsia"/>
                <w:color w:val="000000"/>
                <w:szCs w:val="21"/>
              </w:rPr>
            </w:pPr>
          </w:p>
        </w:tc>
        <w:tc>
          <w:tcPr>
            <w:tcW w:w="925" w:type="dxa"/>
            <w:vAlign w:val="center"/>
          </w:tcPr>
          <w:p w:rsidR="00120C8F" w:rsidRDefault="00120C8F" w:rsidP="00172295">
            <w:pPr>
              <w:jc w:val="center"/>
              <w:rPr>
                <w:rFonts w:hint="eastAsia"/>
                <w:color w:val="000000"/>
                <w:szCs w:val="21"/>
              </w:rPr>
            </w:pPr>
          </w:p>
        </w:tc>
        <w:tc>
          <w:tcPr>
            <w:tcW w:w="925" w:type="dxa"/>
            <w:vAlign w:val="center"/>
          </w:tcPr>
          <w:p w:rsidR="00120C8F" w:rsidRDefault="00120C8F" w:rsidP="00172295">
            <w:pPr>
              <w:jc w:val="center"/>
              <w:rPr>
                <w:rFonts w:hint="eastAsia"/>
                <w:color w:val="000000"/>
                <w:szCs w:val="21"/>
              </w:rPr>
            </w:pPr>
          </w:p>
        </w:tc>
        <w:tc>
          <w:tcPr>
            <w:tcW w:w="925" w:type="dxa"/>
            <w:vAlign w:val="center"/>
          </w:tcPr>
          <w:p w:rsidR="00120C8F" w:rsidRDefault="00120C8F" w:rsidP="00172295">
            <w:pPr>
              <w:jc w:val="center"/>
              <w:rPr>
                <w:rFonts w:hint="eastAsia"/>
                <w:color w:val="000000"/>
                <w:szCs w:val="21"/>
              </w:rPr>
            </w:pPr>
          </w:p>
        </w:tc>
        <w:tc>
          <w:tcPr>
            <w:tcW w:w="925" w:type="dxa"/>
            <w:vAlign w:val="center"/>
          </w:tcPr>
          <w:p w:rsidR="00120C8F" w:rsidRDefault="00120C8F" w:rsidP="00172295">
            <w:pPr>
              <w:jc w:val="center"/>
              <w:rPr>
                <w:rFonts w:hint="eastAsia"/>
                <w:color w:val="000000"/>
                <w:szCs w:val="21"/>
              </w:rPr>
            </w:pPr>
          </w:p>
        </w:tc>
        <w:tc>
          <w:tcPr>
            <w:tcW w:w="926" w:type="dxa"/>
            <w:vAlign w:val="center"/>
          </w:tcPr>
          <w:p w:rsidR="00120C8F" w:rsidRDefault="00120C8F" w:rsidP="00172295">
            <w:pPr>
              <w:jc w:val="center"/>
              <w:rPr>
                <w:rFonts w:hint="eastAsia"/>
                <w:color w:val="000000"/>
                <w:szCs w:val="21"/>
              </w:rPr>
            </w:pPr>
          </w:p>
        </w:tc>
        <w:tc>
          <w:tcPr>
            <w:tcW w:w="926" w:type="dxa"/>
            <w:vAlign w:val="center"/>
          </w:tcPr>
          <w:p w:rsidR="00120C8F" w:rsidRDefault="00120C8F" w:rsidP="00172295">
            <w:pPr>
              <w:jc w:val="center"/>
              <w:rPr>
                <w:rFonts w:hint="eastAsia"/>
                <w:color w:val="000000"/>
                <w:szCs w:val="21"/>
              </w:rPr>
            </w:pPr>
          </w:p>
        </w:tc>
        <w:tc>
          <w:tcPr>
            <w:tcW w:w="926" w:type="dxa"/>
            <w:vAlign w:val="center"/>
          </w:tcPr>
          <w:p w:rsidR="00120C8F" w:rsidRDefault="00120C8F" w:rsidP="00172295">
            <w:pPr>
              <w:jc w:val="center"/>
              <w:rPr>
                <w:rFonts w:hint="eastAsia"/>
                <w:color w:val="000000"/>
                <w:szCs w:val="21"/>
              </w:rPr>
            </w:pPr>
          </w:p>
        </w:tc>
      </w:tr>
      <w:tr w:rsidR="00120C8F" w:rsidTr="00172295">
        <w:trPr>
          <w:trHeight w:val="419"/>
        </w:trPr>
        <w:tc>
          <w:tcPr>
            <w:tcW w:w="499" w:type="dxa"/>
            <w:vAlign w:val="center"/>
          </w:tcPr>
          <w:p w:rsidR="00120C8F" w:rsidRDefault="00120C8F" w:rsidP="00172295">
            <w:pPr>
              <w:jc w:val="center"/>
              <w:rPr>
                <w:rFonts w:hint="eastAsia"/>
                <w:color w:val="000000"/>
                <w:szCs w:val="21"/>
              </w:rPr>
            </w:pPr>
            <w:r>
              <w:rPr>
                <w:rFonts w:hint="eastAsia"/>
                <w:color w:val="000000"/>
                <w:szCs w:val="21"/>
              </w:rPr>
              <w:t>5</w:t>
            </w:r>
          </w:p>
        </w:tc>
        <w:tc>
          <w:tcPr>
            <w:tcW w:w="925" w:type="dxa"/>
            <w:vAlign w:val="center"/>
          </w:tcPr>
          <w:p w:rsidR="00120C8F" w:rsidRDefault="00120C8F" w:rsidP="00172295">
            <w:pPr>
              <w:jc w:val="center"/>
              <w:rPr>
                <w:rFonts w:hint="eastAsia"/>
                <w:color w:val="000000"/>
                <w:szCs w:val="21"/>
              </w:rPr>
            </w:pPr>
          </w:p>
        </w:tc>
        <w:tc>
          <w:tcPr>
            <w:tcW w:w="925" w:type="dxa"/>
            <w:vAlign w:val="center"/>
          </w:tcPr>
          <w:p w:rsidR="00120C8F" w:rsidRDefault="00120C8F" w:rsidP="00172295">
            <w:pPr>
              <w:jc w:val="center"/>
              <w:rPr>
                <w:rFonts w:hint="eastAsia"/>
                <w:color w:val="000000"/>
                <w:szCs w:val="21"/>
              </w:rPr>
            </w:pPr>
          </w:p>
        </w:tc>
        <w:tc>
          <w:tcPr>
            <w:tcW w:w="925" w:type="dxa"/>
            <w:vAlign w:val="center"/>
          </w:tcPr>
          <w:p w:rsidR="00120C8F" w:rsidRDefault="00120C8F" w:rsidP="00172295">
            <w:pPr>
              <w:jc w:val="center"/>
              <w:rPr>
                <w:rFonts w:hint="eastAsia"/>
                <w:color w:val="000000"/>
                <w:szCs w:val="21"/>
              </w:rPr>
            </w:pPr>
          </w:p>
        </w:tc>
        <w:tc>
          <w:tcPr>
            <w:tcW w:w="925" w:type="dxa"/>
            <w:vAlign w:val="center"/>
          </w:tcPr>
          <w:p w:rsidR="00120C8F" w:rsidRDefault="00120C8F" w:rsidP="00172295">
            <w:pPr>
              <w:jc w:val="center"/>
              <w:rPr>
                <w:rFonts w:hint="eastAsia"/>
                <w:color w:val="000000"/>
                <w:szCs w:val="21"/>
              </w:rPr>
            </w:pPr>
          </w:p>
        </w:tc>
        <w:tc>
          <w:tcPr>
            <w:tcW w:w="925" w:type="dxa"/>
            <w:vAlign w:val="center"/>
          </w:tcPr>
          <w:p w:rsidR="00120C8F" w:rsidRDefault="00120C8F" w:rsidP="00172295">
            <w:pPr>
              <w:jc w:val="center"/>
              <w:rPr>
                <w:rFonts w:hint="eastAsia"/>
                <w:color w:val="000000"/>
                <w:szCs w:val="21"/>
              </w:rPr>
            </w:pPr>
          </w:p>
        </w:tc>
        <w:tc>
          <w:tcPr>
            <w:tcW w:w="925" w:type="dxa"/>
            <w:vAlign w:val="center"/>
          </w:tcPr>
          <w:p w:rsidR="00120C8F" w:rsidRDefault="00120C8F" w:rsidP="00172295">
            <w:pPr>
              <w:jc w:val="center"/>
              <w:rPr>
                <w:rFonts w:hint="eastAsia"/>
                <w:color w:val="000000"/>
                <w:szCs w:val="21"/>
              </w:rPr>
            </w:pPr>
          </w:p>
        </w:tc>
        <w:tc>
          <w:tcPr>
            <w:tcW w:w="925" w:type="dxa"/>
            <w:vAlign w:val="center"/>
          </w:tcPr>
          <w:p w:rsidR="00120C8F" w:rsidRDefault="00120C8F" w:rsidP="00172295">
            <w:pPr>
              <w:jc w:val="center"/>
              <w:rPr>
                <w:rFonts w:hint="eastAsia"/>
                <w:color w:val="000000"/>
                <w:szCs w:val="21"/>
              </w:rPr>
            </w:pPr>
          </w:p>
        </w:tc>
        <w:tc>
          <w:tcPr>
            <w:tcW w:w="925" w:type="dxa"/>
            <w:vAlign w:val="center"/>
          </w:tcPr>
          <w:p w:rsidR="00120C8F" w:rsidRDefault="00120C8F" w:rsidP="00172295">
            <w:pPr>
              <w:jc w:val="center"/>
              <w:rPr>
                <w:rFonts w:hint="eastAsia"/>
                <w:color w:val="000000"/>
                <w:szCs w:val="21"/>
              </w:rPr>
            </w:pPr>
          </w:p>
        </w:tc>
        <w:tc>
          <w:tcPr>
            <w:tcW w:w="925" w:type="dxa"/>
            <w:vAlign w:val="center"/>
          </w:tcPr>
          <w:p w:rsidR="00120C8F" w:rsidRDefault="00120C8F" w:rsidP="00172295">
            <w:pPr>
              <w:jc w:val="center"/>
              <w:rPr>
                <w:rFonts w:hint="eastAsia"/>
                <w:color w:val="000000"/>
                <w:szCs w:val="21"/>
              </w:rPr>
            </w:pPr>
          </w:p>
        </w:tc>
        <w:tc>
          <w:tcPr>
            <w:tcW w:w="925" w:type="dxa"/>
            <w:vAlign w:val="center"/>
          </w:tcPr>
          <w:p w:rsidR="00120C8F" w:rsidRDefault="00120C8F" w:rsidP="00172295">
            <w:pPr>
              <w:jc w:val="center"/>
              <w:rPr>
                <w:rFonts w:hint="eastAsia"/>
                <w:color w:val="000000"/>
                <w:szCs w:val="21"/>
              </w:rPr>
            </w:pPr>
          </w:p>
        </w:tc>
        <w:tc>
          <w:tcPr>
            <w:tcW w:w="925" w:type="dxa"/>
            <w:vAlign w:val="center"/>
          </w:tcPr>
          <w:p w:rsidR="00120C8F" w:rsidRDefault="00120C8F" w:rsidP="00172295">
            <w:pPr>
              <w:jc w:val="center"/>
              <w:rPr>
                <w:rFonts w:hint="eastAsia"/>
                <w:color w:val="000000"/>
                <w:szCs w:val="21"/>
              </w:rPr>
            </w:pPr>
          </w:p>
        </w:tc>
        <w:tc>
          <w:tcPr>
            <w:tcW w:w="926" w:type="dxa"/>
            <w:vAlign w:val="center"/>
          </w:tcPr>
          <w:p w:rsidR="00120C8F" w:rsidRDefault="00120C8F" w:rsidP="00172295">
            <w:pPr>
              <w:jc w:val="center"/>
              <w:rPr>
                <w:rFonts w:hint="eastAsia"/>
                <w:color w:val="000000"/>
                <w:szCs w:val="21"/>
              </w:rPr>
            </w:pPr>
          </w:p>
        </w:tc>
        <w:tc>
          <w:tcPr>
            <w:tcW w:w="926" w:type="dxa"/>
            <w:vAlign w:val="center"/>
          </w:tcPr>
          <w:p w:rsidR="00120C8F" w:rsidRDefault="00120C8F" w:rsidP="00172295">
            <w:pPr>
              <w:jc w:val="center"/>
              <w:rPr>
                <w:rFonts w:hint="eastAsia"/>
                <w:color w:val="000000"/>
                <w:szCs w:val="21"/>
              </w:rPr>
            </w:pPr>
          </w:p>
        </w:tc>
        <w:tc>
          <w:tcPr>
            <w:tcW w:w="926" w:type="dxa"/>
            <w:vAlign w:val="center"/>
          </w:tcPr>
          <w:p w:rsidR="00120C8F" w:rsidRDefault="00120C8F" w:rsidP="00172295">
            <w:pPr>
              <w:jc w:val="center"/>
              <w:rPr>
                <w:rFonts w:hint="eastAsia"/>
                <w:color w:val="000000"/>
                <w:szCs w:val="21"/>
              </w:rPr>
            </w:pPr>
          </w:p>
        </w:tc>
      </w:tr>
      <w:tr w:rsidR="00120C8F" w:rsidTr="00172295">
        <w:trPr>
          <w:trHeight w:val="447"/>
        </w:trPr>
        <w:tc>
          <w:tcPr>
            <w:tcW w:w="13452" w:type="dxa"/>
            <w:gridSpan w:val="15"/>
            <w:vAlign w:val="center"/>
          </w:tcPr>
          <w:p w:rsidR="00120C8F" w:rsidRDefault="00120C8F" w:rsidP="00172295">
            <w:pPr>
              <w:jc w:val="center"/>
              <w:rPr>
                <w:rFonts w:hint="eastAsia"/>
                <w:color w:val="000000"/>
                <w:szCs w:val="21"/>
              </w:rPr>
            </w:pPr>
          </w:p>
        </w:tc>
      </w:tr>
      <w:tr w:rsidR="00120C8F" w:rsidTr="00172295">
        <w:trPr>
          <w:trHeight w:val="1014"/>
        </w:trPr>
        <w:tc>
          <w:tcPr>
            <w:tcW w:w="499" w:type="dxa"/>
            <w:vAlign w:val="center"/>
          </w:tcPr>
          <w:p w:rsidR="00120C8F" w:rsidRDefault="00120C8F" w:rsidP="00172295">
            <w:pPr>
              <w:jc w:val="center"/>
              <w:rPr>
                <w:rFonts w:hint="eastAsia"/>
                <w:color w:val="000000"/>
                <w:szCs w:val="21"/>
              </w:rPr>
            </w:pPr>
            <w:r>
              <w:rPr>
                <w:rFonts w:hint="eastAsia"/>
                <w:color w:val="000000"/>
                <w:szCs w:val="21"/>
              </w:rPr>
              <w:t>问计</w:t>
            </w:r>
          </w:p>
        </w:tc>
        <w:tc>
          <w:tcPr>
            <w:tcW w:w="2775" w:type="dxa"/>
            <w:gridSpan w:val="3"/>
            <w:vMerge w:val="restart"/>
            <w:vAlign w:val="center"/>
          </w:tcPr>
          <w:p w:rsidR="00120C8F" w:rsidRDefault="00120C8F" w:rsidP="00172295">
            <w:pPr>
              <w:jc w:val="center"/>
              <w:rPr>
                <w:rFonts w:hint="eastAsia"/>
                <w:color w:val="000000"/>
                <w:szCs w:val="21"/>
                <w:highlight w:val="lightGray"/>
              </w:rPr>
            </w:pPr>
          </w:p>
          <w:p w:rsidR="00120C8F" w:rsidRDefault="00120C8F" w:rsidP="00172295">
            <w:pPr>
              <w:jc w:val="center"/>
              <w:rPr>
                <w:rFonts w:hint="eastAsia"/>
                <w:color w:val="000000"/>
                <w:szCs w:val="21"/>
                <w:highlight w:val="lightGray"/>
              </w:rPr>
            </w:pPr>
          </w:p>
          <w:p w:rsidR="00120C8F" w:rsidRDefault="00120C8F" w:rsidP="00172295">
            <w:pPr>
              <w:jc w:val="center"/>
              <w:rPr>
                <w:rFonts w:hint="eastAsia"/>
                <w:color w:val="000000"/>
                <w:szCs w:val="21"/>
                <w:highlight w:val="lightGray"/>
              </w:rPr>
            </w:pPr>
          </w:p>
          <w:p w:rsidR="00120C8F" w:rsidRDefault="00120C8F" w:rsidP="00172295">
            <w:pPr>
              <w:jc w:val="center"/>
              <w:rPr>
                <w:rFonts w:hint="eastAsia"/>
                <w:color w:val="000000"/>
                <w:szCs w:val="21"/>
                <w:highlight w:val="lightGray"/>
              </w:rPr>
            </w:pPr>
          </w:p>
          <w:p w:rsidR="00120C8F" w:rsidRDefault="00120C8F" w:rsidP="00172295">
            <w:pPr>
              <w:jc w:val="center"/>
              <w:rPr>
                <w:rFonts w:hint="eastAsia"/>
                <w:color w:val="000000"/>
                <w:szCs w:val="21"/>
                <w:highlight w:val="lightGray"/>
              </w:rPr>
            </w:pPr>
          </w:p>
          <w:p w:rsidR="00120C8F" w:rsidRDefault="00120C8F" w:rsidP="00172295">
            <w:pPr>
              <w:jc w:val="center"/>
              <w:rPr>
                <w:rFonts w:hint="eastAsia"/>
                <w:color w:val="000000"/>
                <w:szCs w:val="21"/>
                <w:highlight w:val="lightGray"/>
              </w:rPr>
            </w:pPr>
          </w:p>
        </w:tc>
        <w:tc>
          <w:tcPr>
            <w:tcW w:w="925" w:type="dxa"/>
            <w:vAlign w:val="center"/>
          </w:tcPr>
          <w:p w:rsidR="00120C8F" w:rsidRDefault="00120C8F" w:rsidP="00172295">
            <w:pPr>
              <w:jc w:val="center"/>
              <w:rPr>
                <w:rFonts w:hint="eastAsia"/>
                <w:color w:val="000000"/>
                <w:szCs w:val="21"/>
              </w:rPr>
            </w:pPr>
            <w:r>
              <w:rPr>
                <w:rFonts w:hint="eastAsia"/>
                <w:color w:val="000000"/>
                <w:szCs w:val="21"/>
              </w:rPr>
              <w:t>A=</w:t>
            </w:r>
          </w:p>
        </w:tc>
        <w:tc>
          <w:tcPr>
            <w:tcW w:w="925" w:type="dxa"/>
            <w:vAlign w:val="center"/>
          </w:tcPr>
          <w:p w:rsidR="00120C8F" w:rsidRDefault="00120C8F" w:rsidP="00172295">
            <w:pPr>
              <w:jc w:val="center"/>
              <w:rPr>
                <w:rFonts w:hint="eastAsia"/>
                <w:color w:val="000000"/>
                <w:szCs w:val="21"/>
              </w:rPr>
            </w:pPr>
            <w:r>
              <w:rPr>
                <w:rFonts w:hint="eastAsia"/>
                <w:color w:val="000000"/>
                <w:szCs w:val="21"/>
              </w:rPr>
              <w:t>C=</w:t>
            </w:r>
          </w:p>
        </w:tc>
        <w:tc>
          <w:tcPr>
            <w:tcW w:w="925" w:type="dxa"/>
            <w:vAlign w:val="center"/>
          </w:tcPr>
          <w:p w:rsidR="00120C8F" w:rsidRDefault="00120C8F" w:rsidP="00172295">
            <w:pPr>
              <w:jc w:val="center"/>
              <w:rPr>
                <w:rFonts w:hint="eastAsia"/>
                <w:color w:val="000000"/>
                <w:szCs w:val="21"/>
              </w:rPr>
            </w:pPr>
            <w:r>
              <w:rPr>
                <w:rFonts w:hint="eastAsia"/>
                <w:color w:val="000000"/>
                <w:szCs w:val="21"/>
              </w:rPr>
              <w:t>E=</w:t>
            </w:r>
          </w:p>
        </w:tc>
        <w:tc>
          <w:tcPr>
            <w:tcW w:w="925" w:type="dxa"/>
            <w:vAlign w:val="center"/>
          </w:tcPr>
          <w:p w:rsidR="00120C8F" w:rsidRDefault="00120C8F" w:rsidP="00172295">
            <w:pPr>
              <w:jc w:val="center"/>
              <w:rPr>
                <w:rFonts w:hint="eastAsia"/>
                <w:color w:val="000000"/>
                <w:szCs w:val="21"/>
              </w:rPr>
            </w:pPr>
            <w:r>
              <w:rPr>
                <w:rFonts w:hint="eastAsia"/>
                <w:color w:val="000000"/>
                <w:szCs w:val="21"/>
              </w:rPr>
              <w:t>G=</w:t>
            </w:r>
          </w:p>
        </w:tc>
        <w:tc>
          <w:tcPr>
            <w:tcW w:w="925" w:type="dxa"/>
            <w:vAlign w:val="center"/>
          </w:tcPr>
          <w:p w:rsidR="00120C8F" w:rsidRDefault="00120C8F" w:rsidP="00172295">
            <w:pPr>
              <w:jc w:val="center"/>
              <w:rPr>
                <w:rFonts w:hint="eastAsia"/>
                <w:color w:val="000000"/>
                <w:szCs w:val="21"/>
              </w:rPr>
            </w:pPr>
            <w:r>
              <w:rPr>
                <w:rFonts w:hint="eastAsia"/>
                <w:color w:val="000000"/>
                <w:szCs w:val="21"/>
              </w:rPr>
              <w:t>I=</w:t>
            </w:r>
          </w:p>
        </w:tc>
        <w:tc>
          <w:tcPr>
            <w:tcW w:w="925" w:type="dxa"/>
            <w:vAlign w:val="center"/>
          </w:tcPr>
          <w:p w:rsidR="00120C8F" w:rsidRDefault="00120C8F" w:rsidP="00172295">
            <w:pPr>
              <w:jc w:val="center"/>
              <w:rPr>
                <w:rFonts w:hint="eastAsia"/>
                <w:color w:val="000000"/>
                <w:szCs w:val="21"/>
              </w:rPr>
            </w:pPr>
            <w:r>
              <w:rPr>
                <w:rFonts w:hint="eastAsia"/>
                <w:color w:val="000000"/>
                <w:szCs w:val="21"/>
              </w:rPr>
              <w:t>K=</w:t>
            </w:r>
          </w:p>
        </w:tc>
        <w:tc>
          <w:tcPr>
            <w:tcW w:w="925" w:type="dxa"/>
            <w:vAlign w:val="center"/>
          </w:tcPr>
          <w:p w:rsidR="00120C8F" w:rsidRDefault="00120C8F" w:rsidP="00172295">
            <w:pPr>
              <w:jc w:val="center"/>
              <w:rPr>
                <w:rFonts w:hint="eastAsia"/>
                <w:color w:val="000000"/>
                <w:szCs w:val="21"/>
              </w:rPr>
            </w:pPr>
          </w:p>
        </w:tc>
        <w:tc>
          <w:tcPr>
            <w:tcW w:w="925" w:type="dxa"/>
            <w:vAlign w:val="center"/>
          </w:tcPr>
          <w:p w:rsidR="00120C8F" w:rsidRDefault="00120C8F" w:rsidP="00172295">
            <w:pPr>
              <w:jc w:val="center"/>
              <w:rPr>
                <w:rFonts w:hint="eastAsia"/>
                <w:color w:val="000000"/>
                <w:szCs w:val="21"/>
              </w:rPr>
            </w:pPr>
          </w:p>
        </w:tc>
        <w:tc>
          <w:tcPr>
            <w:tcW w:w="926" w:type="dxa"/>
            <w:vAlign w:val="center"/>
          </w:tcPr>
          <w:p w:rsidR="00120C8F" w:rsidRDefault="00120C8F" w:rsidP="00172295">
            <w:pPr>
              <w:jc w:val="center"/>
              <w:rPr>
                <w:rFonts w:hint="eastAsia"/>
                <w:color w:val="000000"/>
                <w:szCs w:val="21"/>
              </w:rPr>
            </w:pPr>
          </w:p>
        </w:tc>
        <w:tc>
          <w:tcPr>
            <w:tcW w:w="926" w:type="dxa"/>
            <w:vAlign w:val="center"/>
          </w:tcPr>
          <w:p w:rsidR="00120C8F" w:rsidRDefault="00120C8F" w:rsidP="00172295">
            <w:pPr>
              <w:jc w:val="center"/>
              <w:rPr>
                <w:rFonts w:hint="eastAsia"/>
                <w:color w:val="000000"/>
                <w:szCs w:val="21"/>
              </w:rPr>
            </w:pPr>
            <w:r>
              <w:rPr>
                <w:rFonts w:hint="eastAsia"/>
                <w:color w:val="000000"/>
                <w:szCs w:val="21"/>
              </w:rPr>
              <w:t>O=</w:t>
            </w:r>
          </w:p>
        </w:tc>
        <w:tc>
          <w:tcPr>
            <w:tcW w:w="926" w:type="dxa"/>
            <w:vAlign w:val="center"/>
          </w:tcPr>
          <w:p w:rsidR="00120C8F" w:rsidRDefault="00120C8F" w:rsidP="00172295">
            <w:pPr>
              <w:jc w:val="center"/>
              <w:rPr>
                <w:rFonts w:hint="eastAsia"/>
                <w:color w:val="000000"/>
                <w:szCs w:val="21"/>
              </w:rPr>
            </w:pPr>
          </w:p>
        </w:tc>
      </w:tr>
      <w:tr w:rsidR="00120C8F" w:rsidTr="00172295">
        <w:trPr>
          <w:trHeight w:val="873"/>
        </w:trPr>
        <w:tc>
          <w:tcPr>
            <w:tcW w:w="499" w:type="dxa"/>
            <w:vAlign w:val="center"/>
          </w:tcPr>
          <w:p w:rsidR="00120C8F" w:rsidRDefault="00120C8F" w:rsidP="00172295">
            <w:pPr>
              <w:jc w:val="center"/>
              <w:rPr>
                <w:rFonts w:hint="eastAsia"/>
                <w:color w:val="000000"/>
                <w:szCs w:val="21"/>
              </w:rPr>
            </w:pPr>
            <w:r>
              <w:rPr>
                <w:rFonts w:hint="eastAsia"/>
                <w:color w:val="000000"/>
                <w:szCs w:val="21"/>
              </w:rPr>
              <w:t>平均</w:t>
            </w:r>
          </w:p>
        </w:tc>
        <w:tc>
          <w:tcPr>
            <w:tcW w:w="2775" w:type="dxa"/>
            <w:gridSpan w:val="3"/>
            <w:vMerge/>
            <w:vAlign w:val="center"/>
          </w:tcPr>
          <w:p w:rsidR="00120C8F" w:rsidRDefault="00120C8F" w:rsidP="00172295">
            <w:pPr>
              <w:jc w:val="center"/>
              <w:rPr>
                <w:rFonts w:hint="eastAsia"/>
                <w:color w:val="000000"/>
                <w:szCs w:val="21"/>
                <w:highlight w:val="lightGray"/>
              </w:rPr>
            </w:pPr>
          </w:p>
        </w:tc>
        <w:tc>
          <w:tcPr>
            <w:tcW w:w="925" w:type="dxa"/>
            <w:vAlign w:val="center"/>
          </w:tcPr>
          <w:p w:rsidR="00120C8F" w:rsidRDefault="00120C8F" w:rsidP="00172295">
            <w:pPr>
              <w:jc w:val="center"/>
              <w:rPr>
                <w:rFonts w:hint="eastAsia"/>
                <w:color w:val="000000"/>
                <w:szCs w:val="21"/>
              </w:rPr>
            </w:pPr>
            <w:r>
              <w:rPr>
                <w:rFonts w:hint="eastAsia"/>
                <w:color w:val="000000"/>
                <w:szCs w:val="21"/>
              </w:rPr>
              <w:t>B=</w:t>
            </w:r>
          </w:p>
        </w:tc>
        <w:tc>
          <w:tcPr>
            <w:tcW w:w="3700" w:type="dxa"/>
            <w:gridSpan w:val="4"/>
            <w:vAlign w:val="center"/>
          </w:tcPr>
          <w:p w:rsidR="00120C8F" w:rsidRDefault="00120C8F" w:rsidP="00172295">
            <w:pPr>
              <w:jc w:val="center"/>
              <w:rPr>
                <w:rFonts w:hint="eastAsia"/>
                <w:color w:val="000000"/>
                <w:szCs w:val="21"/>
                <w:highlight w:val="lightGray"/>
              </w:rPr>
            </w:pPr>
          </w:p>
          <w:p w:rsidR="00120C8F" w:rsidRDefault="00120C8F" w:rsidP="00172295">
            <w:pPr>
              <w:jc w:val="center"/>
              <w:rPr>
                <w:rFonts w:hint="eastAsia"/>
                <w:color w:val="000000"/>
                <w:szCs w:val="21"/>
              </w:rPr>
            </w:pPr>
          </w:p>
        </w:tc>
        <w:tc>
          <w:tcPr>
            <w:tcW w:w="925" w:type="dxa"/>
            <w:vAlign w:val="center"/>
          </w:tcPr>
          <w:p w:rsidR="00120C8F" w:rsidRDefault="00120C8F" w:rsidP="00172295">
            <w:pPr>
              <w:jc w:val="center"/>
              <w:rPr>
                <w:rFonts w:hint="eastAsia"/>
                <w:color w:val="000000"/>
                <w:szCs w:val="21"/>
              </w:rPr>
            </w:pPr>
            <w:r>
              <w:rPr>
                <w:rFonts w:hint="eastAsia"/>
                <w:color w:val="000000"/>
                <w:szCs w:val="21"/>
              </w:rPr>
              <w:t>L=</w:t>
            </w:r>
          </w:p>
        </w:tc>
        <w:tc>
          <w:tcPr>
            <w:tcW w:w="2776" w:type="dxa"/>
            <w:gridSpan w:val="3"/>
            <w:vAlign w:val="center"/>
          </w:tcPr>
          <w:p w:rsidR="00120C8F" w:rsidRDefault="00120C8F" w:rsidP="00172295">
            <w:pPr>
              <w:jc w:val="center"/>
              <w:rPr>
                <w:rFonts w:hint="eastAsia"/>
                <w:color w:val="000000"/>
                <w:szCs w:val="21"/>
                <w:highlight w:val="lightGray"/>
              </w:rPr>
            </w:pPr>
          </w:p>
          <w:p w:rsidR="00120C8F" w:rsidRDefault="00120C8F" w:rsidP="00172295">
            <w:pPr>
              <w:jc w:val="center"/>
              <w:rPr>
                <w:rFonts w:hint="eastAsia"/>
                <w:color w:val="000000"/>
                <w:szCs w:val="21"/>
              </w:rPr>
            </w:pPr>
          </w:p>
        </w:tc>
        <w:tc>
          <w:tcPr>
            <w:tcW w:w="926" w:type="dxa"/>
            <w:vAlign w:val="center"/>
          </w:tcPr>
          <w:p w:rsidR="00120C8F" w:rsidRDefault="00120C8F" w:rsidP="00172295">
            <w:pPr>
              <w:jc w:val="center"/>
              <w:rPr>
                <w:rFonts w:hint="eastAsia"/>
                <w:color w:val="000000"/>
                <w:szCs w:val="21"/>
              </w:rPr>
            </w:pPr>
            <w:r>
              <w:rPr>
                <w:rFonts w:hint="eastAsia"/>
                <w:color w:val="000000"/>
                <w:szCs w:val="21"/>
              </w:rPr>
              <w:t>P=</w:t>
            </w:r>
          </w:p>
        </w:tc>
        <w:tc>
          <w:tcPr>
            <w:tcW w:w="926" w:type="dxa"/>
            <w:vAlign w:val="center"/>
          </w:tcPr>
          <w:p w:rsidR="00120C8F" w:rsidRDefault="00120C8F" w:rsidP="00172295">
            <w:pPr>
              <w:jc w:val="center"/>
              <w:rPr>
                <w:rFonts w:hint="eastAsia"/>
                <w:color w:val="000000"/>
                <w:szCs w:val="21"/>
                <w:highlight w:val="lightGray"/>
              </w:rPr>
            </w:pPr>
          </w:p>
          <w:p w:rsidR="00120C8F" w:rsidRDefault="00120C8F" w:rsidP="00172295">
            <w:pPr>
              <w:jc w:val="center"/>
              <w:rPr>
                <w:rFonts w:hint="eastAsia"/>
                <w:color w:val="000000"/>
                <w:szCs w:val="21"/>
              </w:rPr>
            </w:pPr>
          </w:p>
        </w:tc>
      </w:tr>
      <w:tr w:rsidR="00120C8F" w:rsidTr="00172295">
        <w:trPr>
          <w:trHeight w:val="926"/>
        </w:trPr>
        <w:tc>
          <w:tcPr>
            <w:tcW w:w="499" w:type="dxa"/>
            <w:vAlign w:val="center"/>
          </w:tcPr>
          <w:p w:rsidR="00120C8F" w:rsidRDefault="00120C8F" w:rsidP="00172295">
            <w:pPr>
              <w:jc w:val="center"/>
              <w:rPr>
                <w:rFonts w:hint="eastAsia"/>
                <w:color w:val="000000"/>
                <w:szCs w:val="21"/>
              </w:rPr>
            </w:pPr>
            <w:r>
              <w:rPr>
                <w:rFonts w:hint="eastAsia"/>
                <w:color w:val="000000"/>
                <w:szCs w:val="21"/>
              </w:rPr>
              <w:t>%</w:t>
            </w:r>
          </w:p>
        </w:tc>
        <w:tc>
          <w:tcPr>
            <w:tcW w:w="2775" w:type="dxa"/>
            <w:gridSpan w:val="3"/>
            <w:vMerge/>
            <w:vAlign w:val="center"/>
          </w:tcPr>
          <w:p w:rsidR="00120C8F" w:rsidRDefault="00120C8F" w:rsidP="00172295">
            <w:pPr>
              <w:jc w:val="center"/>
              <w:rPr>
                <w:rFonts w:hint="eastAsia"/>
                <w:color w:val="000000"/>
                <w:szCs w:val="21"/>
                <w:highlight w:val="lightGray"/>
              </w:rPr>
            </w:pPr>
          </w:p>
        </w:tc>
        <w:tc>
          <w:tcPr>
            <w:tcW w:w="925" w:type="dxa"/>
            <w:vAlign w:val="center"/>
          </w:tcPr>
          <w:p w:rsidR="00120C8F" w:rsidRDefault="00120C8F" w:rsidP="00172295">
            <w:pPr>
              <w:jc w:val="center"/>
              <w:rPr>
                <w:rFonts w:hint="eastAsia"/>
                <w:color w:val="000000"/>
                <w:szCs w:val="21"/>
              </w:rPr>
            </w:pPr>
          </w:p>
        </w:tc>
        <w:tc>
          <w:tcPr>
            <w:tcW w:w="925" w:type="dxa"/>
            <w:vAlign w:val="center"/>
          </w:tcPr>
          <w:p w:rsidR="00120C8F" w:rsidRDefault="00120C8F" w:rsidP="00172295">
            <w:pPr>
              <w:jc w:val="center"/>
              <w:rPr>
                <w:rFonts w:hint="eastAsia"/>
                <w:color w:val="000000"/>
                <w:szCs w:val="21"/>
              </w:rPr>
            </w:pPr>
            <w:r>
              <w:rPr>
                <w:rFonts w:hint="eastAsia"/>
                <w:color w:val="000000"/>
                <w:szCs w:val="21"/>
              </w:rPr>
              <w:t>D=</w:t>
            </w:r>
          </w:p>
        </w:tc>
        <w:tc>
          <w:tcPr>
            <w:tcW w:w="925" w:type="dxa"/>
            <w:vAlign w:val="center"/>
          </w:tcPr>
          <w:p w:rsidR="00120C8F" w:rsidRDefault="00120C8F" w:rsidP="00172295">
            <w:pPr>
              <w:jc w:val="center"/>
              <w:rPr>
                <w:rFonts w:hint="eastAsia"/>
                <w:color w:val="000000"/>
                <w:szCs w:val="21"/>
              </w:rPr>
            </w:pPr>
            <w:r>
              <w:rPr>
                <w:rFonts w:hint="eastAsia"/>
                <w:color w:val="000000"/>
                <w:szCs w:val="21"/>
              </w:rPr>
              <w:t>F=</w:t>
            </w:r>
          </w:p>
        </w:tc>
        <w:tc>
          <w:tcPr>
            <w:tcW w:w="925" w:type="dxa"/>
            <w:vAlign w:val="center"/>
          </w:tcPr>
          <w:p w:rsidR="00120C8F" w:rsidRDefault="00120C8F" w:rsidP="00172295">
            <w:pPr>
              <w:jc w:val="center"/>
              <w:rPr>
                <w:rFonts w:hint="eastAsia"/>
                <w:color w:val="000000"/>
                <w:szCs w:val="21"/>
              </w:rPr>
            </w:pPr>
            <w:r>
              <w:rPr>
                <w:rFonts w:hint="eastAsia"/>
                <w:color w:val="000000"/>
                <w:szCs w:val="21"/>
              </w:rPr>
              <w:t>H=</w:t>
            </w:r>
          </w:p>
        </w:tc>
        <w:tc>
          <w:tcPr>
            <w:tcW w:w="925" w:type="dxa"/>
            <w:vAlign w:val="center"/>
          </w:tcPr>
          <w:p w:rsidR="00120C8F" w:rsidRDefault="00120C8F" w:rsidP="00172295">
            <w:pPr>
              <w:jc w:val="center"/>
              <w:rPr>
                <w:rFonts w:hint="eastAsia"/>
                <w:color w:val="000000"/>
                <w:szCs w:val="21"/>
              </w:rPr>
            </w:pPr>
            <w:r>
              <w:rPr>
                <w:rFonts w:hint="eastAsia"/>
                <w:color w:val="000000"/>
                <w:szCs w:val="21"/>
              </w:rPr>
              <w:t>J=</w:t>
            </w:r>
          </w:p>
        </w:tc>
        <w:tc>
          <w:tcPr>
            <w:tcW w:w="3701" w:type="dxa"/>
            <w:gridSpan w:val="4"/>
            <w:vAlign w:val="center"/>
          </w:tcPr>
          <w:p w:rsidR="00120C8F" w:rsidRDefault="00120C8F" w:rsidP="00172295">
            <w:pPr>
              <w:jc w:val="center"/>
              <w:rPr>
                <w:rFonts w:hint="eastAsia"/>
                <w:color w:val="000000"/>
                <w:szCs w:val="21"/>
                <w:highlight w:val="lightGray"/>
              </w:rPr>
            </w:pPr>
          </w:p>
          <w:p w:rsidR="00120C8F" w:rsidRDefault="00120C8F" w:rsidP="00172295">
            <w:pPr>
              <w:jc w:val="center"/>
              <w:rPr>
                <w:rFonts w:hint="eastAsia"/>
                <w:color w:val="000000"/>
                <w:szCs w:val="21"/>
              </w:rPr>
            </w:pPr>
          </w:p>
        </w:tc>
        <w:tc>
          <w:tcPr>
            <w:tcW w:w="1852" w:type="dxa"/>
            <w:gridSpan w:val="2"/>
            <w:vAlign w:val="center"/>
          </w:tcPr>
          <w:p w:rsidR="00120C8F" w:rsidRDefault="00120C8F" w:rsidP="00172295">
            <w:pPr>
              <w:jc w:val="center"/>
              <w:rPr>
                <w:rFonts w:hint="eastAsia"/>
                <w:color w:val="000000"/>
                <w:szCs w:val="21"/>
                <w:highlight w:val="lightGray"/>
              </w:rPr>
            </w:pPr>
          </w:p>
          <w:p w:rsidR="00120C8F" w:rsidRDefault="00120C8F" w:rsidP="00172295">
            <w:pPr>
              <w:jc w:val="center"/>
              <w:rPr>
                <w:rFonts w:hint="eastAsia"/>
                <w:color w:val="000000"/>
                <w:szCs w:val="21"/>
              </w:rPr>
            </w:pPr>
          </w:p>
        </w:tc>
      </w:tr>
    </w:tbl>
    <w:p w:rsidR="00120C8F" w:rsidRDefault="00120C8F" w:rsidP="00120C8F">
      <w:pPr>
        <w:rPr>
          <w:color w:val="000000"/>
          <w:sz w:val="28"/>
          <w:szCs w:val="28"/>
        </w:rPr>
        <w:sectPr w:rsidR="00120C8F">
          <w:pgSz w:w="15840" w:h="12240" w:orient="landscape"/>
          <w:pgMar w:top="1134" w:right="1134" w:bottom="1134" w:left="1134" w:header="720" w:footer="720" w:gutter="0"/>
          <w:cols w:space="720"/>
          <w:docGrid w:type="lines" w:linePitch="312"/>
        </w:sectPr>
      </w:pPr>
    </w:p>
    <w:p w:rsidR="00120C8F" w:rsidRDefault="00120C8F" w:rsidP="00120C8F">
      <w:pPr>
        <w:rPr>
          <w:rFonts w:hint="eastAsia"/>
          <w:color w:val="000000"/>
          <w:szCs w:val="21"/>
        </w:rPr>
      </w:pPr>
      <w:r>
        <w:rPr>
          <w:rFonts w:hint="eastAsia"/>
          <w:color w:val="000000"/>
          <w:szCs w:val="21"/>
        </w:rPr>
        <w:lastRenderedPageBreak/>
        <w:t>注：</w:t>
      </w:r>
    </w:p>
    <w:p w:rsidR="00120C8F" w:rsidRDefault="00120C8F" w:rsidP="00120C8F">
      <w:pPr>
        <w:rPr>
          <w:rFonts w:hint="eastAsia"/>
          <w:color w:val="000000"/>
          <w:szCs w:val="21"/>
        </w:rPr>
      </w:pPr>
      <w:r>
        <w:rPr>
          <w:rFonts w:hint="eastAsia"/>
          <w:color w:val="000000"/>
          <w:szCs w:val="21"/>
        </w:rPr>
        <w:t>1</w:t>
      </w:r>
      <w:r>
        <w:rPr>
          <w:rFonts w:hint="eastAsia"/>
          <w:color w:val="000000"/>
          <w:szCs w:val="21"/>
        </w:rPr>
        <w:t>、有＝</w:t>
      </w:r>
      <w:r>
        <w:rPr>
          <w:rFonts w:hint="eastAsia"/>
          <w:color w:val="000000"/>
          <w:szCs w:val="21"/>
        </w:rPr>
        <w:t>1</w:t>
      </w:r>
      <w:r>
        <w:rPr>
          <w:rFonts w:hint="eastAsia"/>
          <w:color w:val="000000"/>
          <w:szCs w:val="21"/>
        </w:rPr>
        <w:t>无＝</w:t>
      </w:r>
      <w:r>
        <w:rPr>
          <w:rFonts w:hint="eastAsia"/>
          <w:color w:val="000000"/>
          <w:szCs w:val="21"/>
        </w:rPr>
        <w:t>0</w:t>
      </w:r>
      <w:r>
        <w:rPr>
          <w:rFonts w:hint="eastAsia"/>
          <w:color w:val="000000"/>
          <w:szCs w:val="21"/>
        </w:rPr>
        <w:t>；结果保留小数点后一位。</w:t>
      </w:r>
    </w:p>
    <w:p w:rsidR="00120C8F" w:rsidRDefault="00120C8F" w:rsidP="00120C8F">
      <w:pPr>
        <w:rPr>
          <w:rFonts w:hint="eastAsia"/>
          <w:color w:val="000000"/>
          <w:szCs w:val="21"/>
        </w:rPr>
      </w:pPr>
      <w:r>
        <w:rPr>
          <w:rFonts w:hint="eastAsia"/>
          <w:color w:val="000000"/>
          <w:szCs w:val="21"/>
        </w:rPr>
        <w:t>A:</w:t>
      </w:r>
      <w:r>
        <w:rPr>
          <w:rFonts w:hint="eastAsia"/>
          <w:color w:val="000000"/>
          <w:szCs w:val="21"/>
        </w:rPr>
        <w:t>用药品种总数；</w:t>
      </w:r>
      <w:r>
        <w:rPr>
          <w:rFonts w:hint="eastAsia"/>
          <w:color w:val="000000"/>
          <w:szCs w:val="21"/>
        </w:rPr>
        <w:t>B</w:t>
      </w:r>
      <w:r>
        <w:rPr>
          <w:rFonts w:hint="eastAsia"/>
          <w:color w:val="000000"/>
          <w:szCs w:val="21"/>
        </w:rPr>
        <w:t>：平均每张处方用药品和数＝</w:t>
      </w:r>
      <w:r>
        <w:rPr>
          <w:rFonts w:hint="eastAsia"/>
          <w:color w:val="000000"/>
          <w:szCs w:val="21"/>
        </w:rPr>
        <w:t>A/</w:t>
      </w:r>
      <w:r>
        <w:rPr>
          <w:rFonts w:hint="eastAsia"/>
          <w:color w:val="000000"/>
          <w:szCs w:val="21"/>
        </w:rPr>
        <w:t>处方总数</w:t>
      </w:r>
    </w:p>
    <w:p w:rsidR="00120C8F" w:rsidRDefault="00120C8F" w:rsidP="00120C8F">
      <w:pPr>
        <w:rPr>
          <w:rFonts w:hint="eastAsia"/>
          <w:color w:val="000000"/>
          <w:szCs w:val="21"/>
        </w:rPr>
      </w:pPr>
      <w:r>
        <w:rPr>
          <w:rFonts w:hint="eastAsia"/>
          <w:color w:val="000000"/>
          <w:szCs w:val="21"/>
        </w:rPr>
        <w:t>C</w:t>
      </w:r>
      <w:r>
        <w:rPr>
          <w:rFonts w:hint="eastAsia"/>
          <w:color w:val="000000"/>
          <w:szCs w:val="21"/>
        </w:rPr>
        <w:t>：使用抗菌药的处方数；</w:t>
      </w:r>
      <w:r>
        <w:rPr>
          <w:rFonts w:hint="eastAsia"/>
          <w:color w:val="000000"/>
          <w:szCs w:val="21"/>
        </w:rPr>
        <w:t>D</w:t>
      </w:r>
      <w:r>
        <w:rPr>
          <w:rFonts w:hint="eastAsia"/>
          <w:color w:val="000000"/>
          <w:szCs w:val="21"/>
        </w:rPr>
        <w:t>：抗菌药使用百分率</w:t>
      </w:r>
      <w:r>
        <w:rPr>
          <w:rFonts w:hint="eastAsia"/>
          <w:color w:val="000000"/>
          <w:szCs w:val="21"/>
        </w:rPr>
        <w:t>=C/</w:t>
      </w:r>
      <w:r>
        <w:rPr>
          <w:rFonts w:hint="eastAsia"/>
          <w:color w:val="000000"/>
          <w:szCs w:val="21"/>
        </w:rPr>
        <w:t>处方总数</w:t>
      </w:r>
    </w:p>
    <w:p w:rsidR="00120C8F" w:rsidRDefault="00120C8F" w:rsidP="00120C8F">
      <w:pPr>
        <w:rPr>
          <w:rFonts w:hint="eastAsia"/>
          <w:color w:val="000000"/>
          <w:szCs w:val="21"/>
        </w:rPr>
      </w:pPr>
      <w:r>
        <w:rPr>
          <w:rFonts w:hint="eastAsia"/>
          <w:color w:val="000000"/>
          <w:szCs w:val="21"/>
        </w:rPr>
        <w:t>E</w:t>
      </w:r>
      <w:r>
        <w:rPr>
          <w:rFonts w:hint="eastAsia"/>
          <w:color w:val="000000"/>
          <w:szCs w:val="21"/>
        </w:rPr>
        <w:t>：使用注射剂的处方数；</w:t>
      </w:r>
      <w:r>
        <w:rPr>
          <w:rFonts w:hint="eastAsia"/>
          <w:color w:val="000000"/>
          <w:szCs w:val="21"/>
        </w:rPr>
        <w:t>F</w:t>
      </w:r>
      <w:r>
        <w:rPr>
          <w:rFonts w:hint="eastAsia"/>
          <w:color w:val="000000"/>
          <w:szCs w:val="21"/>
        </w:rPr>
        <w:t>：注射剂使用百分率＝</w:t>
      </w:r>
      <w:r>
        <w:rPr>
          <w:rFonts w:hint="eastAsia"/>
          <w:color w:val="000000"/>
          <w:szCs w:val="21"/>
        </w:rPr>
        <w:t>E/</w:t>
      </w:r>
      <w:r>
        <w:rPr>
          <w:rFonts w:hint="eastAsia"/>
          <w:color w:val="000000"/>
          <w:szCs w:val="21"/>
        </w:rPr>
        <w:t>处方总数；</w:t>
      </w:r>
    </w:p>
    <w:p w:rsidR="00120C8F" w:rsidRDefault="00120C8F" w:rsidP="00120C8F">
      <w:pPr>
        <w:rPr>
          <w:rFonts w:hint="eastAsia"/>
          <w:color w:val="000000"/>
          <w:szCs w:val="21"/>
        </w:rPr>
      </w:pPr>
      <w:r>
        <w:rPr>
          <w:rFonts w:hint="eastAsia"/>
          <w:color w:val="000000"/>
          <w:szCs w:val="21"/>
        </w:rPr>
        <w:t>G</w:t>
      </w:r>
      <w:r>
        <w:rPr>
          <w:rFonts w:hint="eastAsia"/>
          <w:color w:val="000000"/>
          <w:szCs w:val="21"/>
        </w:rPr>
        <w:t>：处方中基本药物品种总数；</w:t>
      </w:r>
      <w:r>
        <w:rPr>
          <w:rFonts w:hint="eastAsia"/>
          <w:color w:val="000000"/>
          <w:szCs w:val="21"/>
        </w:rPr>
        <w:t>H</w:t>
      </w:r>
      <w:r>
        <w:rPr>
          <w:rFonts w:hint="eastAsia"/>
          <w:color w:val="000000"/>
          <w:szCs w:val="21"/>
        </w:rPr>
        <w:t>：国家基本药物占处方用药的百分率＝</w:t>
      </w:r>
      <w:r>
        <w:rPr>
          <w:rFonts w:hint="eastAsia"/>
          <w:color w:val="000000"/>
          <w:szCs w:val="21"/>
        </w:rPr>
        <w:t>G/A</w:t>
      </w:r>
    </w:p>
    <w:p w:rsidR="00120C8F" w:rsidRDefault="00120C8F" w:rsidP="00120C8F">
      <w:pPr>
        <w:rPr>
          <w:rFonts w:hint="eastAsia"/>
          <w:color w:val="000000"/>
          <w:szCs w:val="21"/>
        </w:rPr>
      </w:pPr>
      <w:r>
        <w:rPr>
          <w:rFonts w:hint="eastAsia"/>
          <w:color w:val="000000"/>
          <w:szCs w:val="21"/>
        </w:rPr>
        <w:t>I</w:t>
      </w:r>
      <w:r>
        <w:rPr>
          <w:rFonts w:hint="eastAsia"/>
          <w:color w:val="000000"/>
          <w:szCs w:val="21"/>
        </w:rPr>
        <w:t>：处方中使用药品通用名总数；</w:t>
      </w:r>
      <w:r>
        <w:rPr>
          <w:rFonts w:hint="eastAsia"/>
          <w:color w:val="000000"/>
          <w:szCs w:val="21"/>
        </w:rPr>
        <w:t>J</w:t>
      </w:r>
      <w:r>
        <w:rPr>
          <w:rFonts w:hint="eastAsia"/>
          <w:color w:val="000000"/>
          <w:szCs w:val="21"/>
        </w:rPr>
        <w:t>：药品通用名占处方用药的百分率＝</w:t>
      </w:r>
      <w:r>
        <w:rPr>
          <w:rFonts w:hint="eastAsia"/>
          <w:color w:val="000000"/>
          <w:szCs w:val="21"/>
        </w:rPr>
        <w:t>I/A</w:t>
      </w:r>
      <w:r>
        <w:rPr>
          <w:rFonts w:hint="eastAsia"/>
          <w:color w:val="000000"/>
          <w:szCs w:val="21"/>
        </w:rPr>
        <w:t>；</w:t>
      </w:r>
    </w:p>
    <w:p w:rsidR="00120C8F" w:rsidRDefault="00120C8F" w:rsidP="00120C8F">
      <w:pPr>
        <w:rPr>
          <w:rFonts w:hint="eastAsia"/>
          <w:color w:val="000000"/>
          <w:szCs w:val="21"/>
        </w:rPr>
      </w:pPr>
      <w:r>
        <w:rPr>
          <w:rFonts w:hint="eastAsia"/>
          <w:color w:val="000000"/>
          <w:szCs w:val="21"/>
        </w:rPr>
        <w:t>K:</w:t>
      </w:r>
      <w:r>
        <w:rPr>
          <w:rFonts w:hint="eastAsia"/>
          <w:color w:val="000000"/>
          <w:szCs w:val="21"/>
        </w:rPr>
        <w:t>处方总金额；</w:t>
      </w:r>
      <w:r>
        <w:rPr>
          <w:rFonts w:hint="eastAsia"/>
          <w:color w:val="000000"/>
          <w:szCs w:val="21"/>
        </w:rPr>
        <w:t>L</w:t>
      </w:r>
      <w:r>
        <w:rPr>
          <w:rFonts w:hint="eastAsia"/>
          <w:color w:val="000000"/>
          <w:szCs w:val="21"/>
        </w:rPr>
        <w:t>：平均每张处方金额＝</w:t>
      </w:r>
      <w:r>
        <w:rPr>
          <w:rFonts w:hint="eastAsia"/>
          <w:color w:val="000000"/>
          <w:szCs w:val="21"/>
        </w:rPr>
        <w:t>K/</w:t>
      </w:r>
      <w:r>
        <w:rPr>
          <w:rFonts w:hint="eastAsia"/>
          <w:color w:val="000000"/>
          <w:szCs w:val="21"/>
        </w:rPr>
        <w:t>处方总数。</w:t>
      </w:r>
    </w:p>
    <w:p w:rsidR="00120C8F" w:rsidRDefault="00120C8F" w:rsidP="00120C8F">
      <w:pPr>
        <w:rPr>
          <w:rFonts w:hint="eastAsia"/>
          <w:color w:val="000000"/>
          <w:szCs w:val="21"/>
        </w:rPr>
      </w:pPr>
      <w:r>
        <w:rPr>
          <w:rFonts w:hint="eastAsia"/>
          <w:color w:val="000000"/>
          <w:szCs w:val="21"/>
        </w:rPr>
        <w:t>O</w:t>
      </w:r>
      <w:r>
        <w:rPr>
          <w:rFonts w:hint="eastAsia"/>
          <w:color w:val="000000"/>
          <w:szCs w:val="21"/>
        </w:rPr>
        <w:t>：合理处方总数；</w:t>
      </w:r>
      <w:r>
        <w:rPr>
          <w:rFonts w:hint="eastAsia"/>
          <w:color w:val="000000"/>
          <w:szCs w:val="21"/>
        </w:rPr>
        <w:t>P</w:t>
      </w:r>
      <w:r>
        <w:rPr>
          <w:rFonts w:hint="eastAsia"/>
          <w:color w:val="000000"/>
          <w:szCs w:val="21"/>
        </w:rPr>
        <w:t>：合理处方百分率：</w:t>
      </w:r>
      <w:r>
        <w:rPr>
          <w:rFonts w:hint="eastAsia"/>
          <w:color w:val="000000"/>
          <w:szCs w:val="21"/>
        </w:rPr>
        <w:t>O/</w:t>
      </w:r>
      <w:r>
        <w:rPr>
          <w:rFonts w:hint="eastAsia"/>
          <w:color w:val="000000"/>
          <w:szCs w:val="21"/>
        </w:rPr>
        <w:t>处方总数。</w:t>
      </w:r>
    </w:p>
    <w:p w:rsidR="00120C8F" w:rsidRDefault="00120C8F" w:rsidP="00120C8F">
      <w:pPr>
        <w:rPr>
          <w:rFonts w:hint="eastAsia"/>
          <w:color w:val="000000"/>
          <w:szCs w:val="21"/>
        </w:rPr>
      </w:pPr>
      <w:r>
        <w:rPr>
          <w:rFonts w:hint="eastAsia"/>
          <w:color w:val="000000"/>
          <w:szCs w:val="21"/>
        </w:rPr>
        <w:t>2</w:t>
      </w:r>
      <w:r>
        <w:rPr>
          <w:rFonts w:hint="eastAsia"/>
          <w:color w:val="000000"/>
          <w:szCs w:val="21"/>
        </w:rPr>
        <w:t>、存在问题代码</w:t>
      </w:r>
    </w:p>
    <w:p w:rsidR="00120C8F" w:rsidRDefault="00120C8F" w:rsidP="00120C8F">
      <w:pPr>
        <w:rPr>
          <w:rFonts w:hint="eastAsia"/>
          <w:color w:val="000000"/>
          <w:szCs w:val="21"/>
        </w:rPr>
      </w:pPr>
      <w:r>
        <w:rPr>
          <w:rFonts w:hint="eastAsia"/>
          <w:color w:val="000000"/>
          <w:szCs w:val="21"/>
        </w:rPr>
        <w:t>（</w:t>
      </w:r>
      <w:r>
        <w:rPr>
          <w:rFonts w:hint="eastAsia"/>
          <w:color w:val="000000"/>
          <w:szCs w:val="21"/>
        </w:rPr>
        <w:t>1</w:t>
      </w:r>
      <w:r>
        <w:rPr>
          <w:rFonts w:hint="eastAsia"/>
          <w:color w:val="000000"/>
          <w:szCs w:val="21"/>
        </w:rPr>
        <w:t>）不规范处方：</w:t>
      </w:r>
    </w:p>
    <w:p w:rsidR="00120C8F" w:rsidRDefault="00120C8F" w:rsidP="00120C8F">
      <w:pPr>
        <w:rPr>
          <w:rFonts w:hint="eastAsia"/>
          <w:color w:val="000000"/>
          <w:szCs w:val="21"/>
        </w:rPr>
      </w:pPr>
      <w:r>
        <w:rPr>
          <w:rFonts w:hint="eastAsia"/>
          <w:color w:val="000000"/>
          <w:szCs w:val="21"/>
        </w:rPr>
        <w:t>1-1.</w:t>
      </w:r>
      <w:r>
        <w:rPr>
          <w:rFonts w:hint="eastAsia"/>
          <w:color w:val="000000"/>
          <w:szCs w:val="21"/>
        </w:rPr>
        <w:t>处方的前记、正文、后记内容缺项，书写不规范或者字迹难以辨认的；</w:t>
      </w:r>
    </w:p>
    <w:p w:rsidR="00120C8F" w:rsidRDefault="00120C8F" w:rsidP="00120C8F">
      <w:pPr>
        <w:rPr>
          <w:rFonts w:hint="eastAsia"/>
          <w:color w:val="000000"/>
          <w:szCs w:val="21"/>
        </w:rPr>
      </w:pPr>
      <w:r>
        <w:rPr>
          <w:rFonts w:hint="eastAsia"/>
          <w:color w:val="000000"/>
          <w:szCs w:val="21"/>
        </w:rPr>
        <w:t>1-2</w:t>
      </w:r>
      <w:r>
        <w:rPr>
          <w:rFonts w:hint="eastAsia"/>
          <w:color w:val="000000"/>
          <w:szCs w:val="21"/>
        </w:rPr>
        <w:t>医师签名、签章不规范或者与签名、签章的留样不一致的；</w:t>
      </w:r>
    </w:p>
    <w:p w:rsidR="00120C8F" w:rsidRDefault="00120C8F" w:rsidP="00120C8F">
      <w:pPr>
        <w:rPr>
          <w:rFonts w:hint="eastAsia"/>
          <w:color w:val="000000"/>
          <w:szCs w:val="21"/>
        </w:rPr>
      </w:pPr>
      <w:r>
        <w:rPr>
          <w:rFonts w:hint="eastAsia"/>
          <w:color w:val="000000"/>
          <w:szCs w:val="21"/>
        </w:rPr>
        <w:t>1-3</w:t>
      </w:r>
      <w:r>
        <w:rPr>
          <w:rFonts w:hint="eastAsia"/>
          <w:color w:val="000000"/>
          <w:szCs w:val="21"/>
        </w:rPr>
        <w:t>药师未对处方进行适宜性审核的（处方后记的审核、调配、核对、发药栏目无审核调配药师及核对发药药师签名，或者单人值班调剂未执行双签名规定）；</w:t>
      </w:r>
    </w:p>
    <w:p w:rsidR="00120C8F" w:rsidRDefault="00120C8F" w:rsidP="00120C8F">
      <w:pPr>
        <w:rPr>
          <w:rFonts w:hint="eastAsia"/>
          <w:color w:val="000000"/>
          <w:szCs w:val="21"/>
        </w:rPr>
      </w:pPr>
      <w:r>
        <w:rPr>
          <w:rFonts w:hint="eastAsia"/>
          <w:color w:val="000000"/>
          <w:szCs w:val="21"/>
        </w:rPr>
        <w:t>1-4.</w:t>
      </w:r>
      <w:r>
        <w:rPr>
          <w:rFonts w:hint="eastAsia"/>
          <w:color w:val="000000"/>
          <w:szCs w:val="21"/>
        </w:rPr>
        <w:t>新生儿、婴幼儿处方未写明日、月龄的；</w:t>
      </w:r>
    </w:p>
    <w:p w:rsidR="00120C8F" w:rsidRDefault="00120C8F" w:rsidP="00120C8F">
      <w:pPr>
        <w:rPr>
          <w:rFonts w:hint="eastAsia"/>
          <w:color w:val="000000"/>
          <w:szCs w:val="21"/>
        </w:rPr>
      </w:pPr>
      <w:r>
        <w:rPr>
          <w:rFonts w:hint="eastAsia"/>
          <w:color w:val="000000"/>
          <w:szCs w:val="21"/>
        </w:rPr>
        <w:t>1-5</w:t>
      </w:r>
      <w:r>
        <w:rPr>
          <w:rFonts w:hint="eastAsia"/>
          <w:color w:val="000000"/>
          <w:szCs w:val="21"/>
        </w:rPr>
        <w:t>西药、中成药与中药饮片未分别开具处方的；</w:t>
      </w:r>
    </w:p>
    <w:p w:rsidR="00120C8F" w:rsidRDefault="00120C8F" w:rsidP="00120C8F">
      <w:pPr>
        <w:rPr>
          <w:rFonts w:hint="eastAsia"/>
          <w:color w:val="000000"/>
          <w:szCs w:val="21"/>
        </w:rPr>
      </w:pPr>
      <w:r>
        <w:rPr>
          <w:rFonts w:hint="eastAsia"/>
          <w:color w:val="000000"/>
          <w:szCs w:val="21"/>
        </w:rPr>
        <w:t>1-6.</w:t>
      </w:r>
      <w:r>
        <w:rPr>
          <w:rFonts w:hint="eastAsia"/>
          <w:color w:val="000000"/>
          <w:szCs w:val="21"/>
        </w:rPr>
        <w:t>未使用药品规范名称开具处方的；</w:t>
      </w:r>
    </w:p>
    <w:p w:rsidR="00120C8F" w:rsidRDefault="00120C8F" w:rsidP="00120C8F">
      <w:pPr>
        <w:rPr>
          <w:rFonts w:hint="eastAsia"/>
          <w:color w:val="000000"/>
          <w:szCs w:val="21"/>
        </w:rPr>
      </w:pPr>
      <w:r>
        <w:rPr>
          <w:rFonts w:hint="eastAsia"/>
          <w:color w:val="000000"/>
          <w:szCs w:val="21"/>
        </w:rPr>
        <w:t>1-7.</w:t>
      </w:r>
      <w:r>
        <w:rPr>
          <w:rFonts w:hint="eastAsia"/>
          <w:color w:val="000000"/>
          <w:szCs w:val="21"/>
        </w:rPr>
        <w:t>药品的剂量、规格、数量、单位等书写不规范或不清楚的；</w:t>
      </w:r>
    </w:p>
    <w:p w:rsidR="00120C8F" w:rsidRDefault="00120C8F" w:rsidP="00120C8F">
      <w:pPr>
        <w:rPr>
          <w:rFonts w:hint="eastAsia"/>
          <w:color w:val="000000"/>
          <w:szCs w:val="21"/>
        </w:rPr>
      </w:pPr>
      <w:r>
        <w:rPr>
          <w:rFonts w:hint="eastAsia"/>
          <w:color w:val="000000"/>
          <w:szCs w:val="21"/>
        </w:rPr>
        <w:t>1-8.</w:t>
      </w:r>
      <w:r>
        <w:rPr>
          <w:rFonts w:hint="eastAsia"/>
          <w:color w:val="000000"/>
          <w:szCs w:val="21"/>
        </w:rPr>
        <w:t>用法、用量使用“遵医嘱”、“自用”待含糊不清字句的；</w:t>
      </w:r>
    </w:p>
    <w:p w:rsidR="00120C8F" w:rsidRDefault="00120C8F" w:rsidP="00120C8F">
      <w:pPr>
        <w:rPr>
          <w:rFonts w:hint="eastAsia"/>
          <w:color w:val="000000"/>
          <w:szCs w:val="21"/>
        </w:rPr>
      </w:pPr>
      <w:r>
        <w:rPr>
          <w:rFonts w:hint="eastAsia"/>
          <w:color w:val="000000"/>
          <w:szCs w:val="21"/>
        </w:rPr>
        <w:t>1-9.</w:t>
      </w:r>
      <w:r>
        <w:rPr>
          <w:rFonts w:hint="eastAsia"/>
          <w:color w:val="000000"/>
          <w:szCs w:val="21"/>
        </w:rPr>
        <w:t>处方修改未签名并注明修改日期，或药品超剂量使用未注明原因和再次签名的；</w:t>
      </w:r>
    </w:p>
    <w:p w:rsidR="00120C8F" w:rsidRDefault="00120C8F" w:rsidP="00120C8F">
      <w:pPr>
        <w:rPr>
          <w:rFonts w:hint="eastAsia"/>
          <w:color w:val="000000"/>
          <w:szCs w:val="21"/>
        </w:rPr>
      </w:pPr>
      <w:r>
        <w:rPr>
          <w:rFonts w:hint="eastAsia"/>
          <w:color w:val="000000"/>
          <w:szCs w:val="21"/>
        </w:rPr>
        <w:t>1-10.</w:t>
      </w:r>
      <w:r>
        <w:rPr>
          <w:rFonts w:hint="eastAsia"/>
          <w:color w:val="000000"/>
          <w:szCs w:val="21"/>
        </w:rPr>
        <w:t>开具处方未写临床诊断或临床诊断书不全的；</w:t>
      </w:r>
    </w:p>
    <w:p w:rsidR="00120C8F" w:rsidRDefault="00120C8F" w:rsidP="00120C8F">
      <w:pPr>
        <w:rPr>
          <w:rFonts w:hint="eastAsia"/>
          <w:color w:val="000000"/>
          <w:szCs w:val="21"/>
        </w:rPr>
      </w:pPr>
      <w:r>
        <w:rPr>
          <w:rFonts w:hint="eastAsia"/>
          <w:color w:val="000000"/>
          <w:szCs w:val="21"/>
        </w:rPr>
        <w:t>1-11.</w:t>
      </w:r>
      <w:r>
        <w:rPr>
          <w:rFonts w:hint="eastAsia"/>
          <w:color w:val="000000"/>
          <w:szCs w:val="21"/>
        </w:rPr>
        <w:t>单张门急诊处方超过五种药品的。</w:t>
      </w:r>
    </w:p>
    <w:p w:rsidR="00120C8F" w:rsidRDefault="00120C8F" w:rsidP="00120C8F">
      <w:pPr>
        <w:rPr>
          <w:rFonts w:hint="eastAsia"/>
          <w:color w:val="000000"/>
          <w:szCs w:val="21"/>
        </w:rPr>
      </w:pPr>
      <w:r>
        <w:rPr>
          <w:rFonts w:hint="eastAsia"/>
          <w:color w:val="000000"/>
          <w:szCs w:val="21"/>
        </w:rPr>
        <w:t>1-12</w:t>
      </w:r>
      <w:r>
        <w:rPr>
          <w:rFonts w:hint="eastAsia"/>
          <w:color w:val="000000"/>
          <w:szCs w:val="21"/>
        </w:rPr>
        <w:t>无特殊情况下，门诊处方超过</w:t>
      </w:r>
      <w:r>
        <w:rPr>
          <w:rFonts w:hint="eastAsia"/>
          <w:color w:val="000000"/>
          <w:szCs w:val="21"/>
        </w:rPr>
        <w:t>7</w:t>
      </w:r>
      <w:r>
        <w:rPr>
          <w:rFonts w:hint="eastAsia"/>
          <w:color w:val="000000"/>
          <w:szCs w:val="21"/>
        </w:rPr>
        <w:t>日用量，急诊处方超过</w:t>
      </w:r>
      <w:r>
        <w:rPr>
          <w:rFonts w:hint="eastAsia"/>
          <w:color w:val="000000"/>
          <w:szCs w:val="21"/>
        </w:rPr>
        <w:t>3</w:t>
      </w:r>
      <w:r>
        <w:rPr>
          <w:rFonts w:hint="eastAsia"/>
          <w:color w:val="000000"/>
          <w:szCs w:val="21"/>
        </w:rPr>
        <w:t>日用量，慢性病、老年病或特殊情况下需要适当延长处方用量未注明理由的；</w:t>
      </w:r>
    </w:p>
    <w:p w:rsidR="00120C8F" w:rsidRDefault="00120C8F" w:rsidP="00120C8F">
      <w:pPr>
        <w:rPr>
          <w:rFonts w:hint="eastAsia"/>
          <w:color w:val="000000"/>
          <w:szCs w:val="21"/>
        </w:rPr>
      </w:pPr>
      <w:r>
        <w:rPr>
          <w:rFonts w:hint="eastAsia"/>
          <w:color w:val="000000"/>
          <w:szCs w:val="21"/>
        </w:rPr>
        <w:t>1-13.</w:t>
      </w:r>
      <w:r>
        <w:rPr>
          <w:rFonts w:hint="eastAsia"/>
          <w:color w:val="000000"/>
          <w:szCs w:val="21"/>
        </w:rPr>
        <w:t>开具麻醉药品，精神药品，医疗用毒性药品，放射性药品等特殊管理药品处方未执行国家有关规定的；</w:t>
      </w:r>
    </w:p>
    <w:p w:rsidR="00120C8F" w:rsidRDefault="00120C8F" w:rsidP="00120C8F">
      <w:pPr>
        <w:rPr>
          <w:rFonts w:hint="eastAsia"/>
          <w:color w:val="000000"/>
          <w:szCs w:val="21"/>
        </w:rPr>
      </w:pPr>
      <w:r>
        <w:rPr>
          <w:rFonts w:hint="eastAsia"/>
          <w:color w:val="000000"/>
          <w:szCs w:val="21"/>
        </w:rPr>
        <w:t>1-14.</w:t>
      </w:r>
      <w:r>
        <w:rPr>
          <w:rFonts w:hint="eastAsia"/>
          <w:color w:val="000000"/>
          <w:szCs w:val="21"/>
        </w:rPr>
        <w:t>医师未按照抗菌药物临床应用管理规范开具抗菌药物处方的；</w:t>
      </w:r>
    </w:p>
    <w:p w:rsidR="00120C8F" w:rsidRDefault="00120C8F" w:rsidP="00120C8F">
      <w:pPr>
        <w:rPr>
          <w:rFonts w:hint="eastAsia"/>
          <w:color w:val="000000"/>
          <w:szCs w:val="21"/>
        </w:rPr>
      </w:pPr>
      <w:r>
        <w:rPr>
          <w:rFonts w:hint="eastAsia"/>
          <w:color w:val="000000"/>
          <w:szCs w:val="21"/>
        </w:rPr>
        <w:t>1-15</w:t>
      </w:r>
      <w:r>
        <w:rPr>
          <w:rFonts w:hint="eastAsia"/>
          <w:color w:val="000000"/>
          <w:szCs w:val="21"/>
        </w:rPr>
        <w:t>中药饮片处方药物未按照“君、臣、佐、使”的顺序排列，或未按要求标注药物调剂、煎煮等特殊要求的。</w:t>
      </w:r>
    </w:p>
    <w:p w:rsidR="00120C8F" w:rsidRDefault="00120C8F" w:rsidP="00120C8F">
      <w:pPr>
        <w:rPr>
          <w:rFonts w:hint="eastAsia"/>
          <w:color w:val="000000"/>
          <w:szCs w:val="21"/>
        </w:rPr>
      </w:pPr>
      <w:r>
        <w:rPr>
          <w:rFonts w:hint="eastAsia"/>
          <w:color w:val="000000"/>
          <w:szCs w:val="21"/>
        </w:rPr>
        <w:t>（</w:t>
      </w:r>
      <w:r>
        <w:rPr>
          <w:rFonts w:hint="eastAsia"/>
          <w:color w:val="000000"/>
          <w:szCs w:val="21"/>
        </w:rPr>
        <w:t>2</w:t>
      </w:r>
      <w:r>
        <w:rPr>
          <w:rFonts w:hint="eastAsia"/>
          <w:color w:val="000000"/>
          <w:szCs w:val="21"/>
        </w:rPr>
        <w:t>）用药不适宜处方；</w:t>
      </w:r>
    </w:p>
    <w:p w:rsidR="00120C8F" w:rsidRDefault="00120C8F" w:rsidP="00120C8F">
      <w:pPr>
        <w:rPr>
          <w:rFonts w:hint="eastAsia"/>
          <w:color w:val="000000"/>
          <w:szCs w:val="21"/>
        </w:rPr>
      </w:pPr>
      <w:r>
        <w:rPr>
          <w:rFonts w:hint="eastAsia"/>
          <w:color w:val="000000"/>
          <w:szCs w:val="21"/>
        </w:rPr>
        <w:t>1-1.</w:t>
      </w:r>
      <w:r>
        <w:rPr>
          <w:rFonts w:hint="eastAsia"/>
          <w:color w:val="000000"/>
          <w:szCs w:val="21"/>
        </w:rPr>
        <w:t>适应证不适宜的；</w:t>
      </w:r>
    </w:p>
    <w:p w:rsidR="00120C8F" w:rsidRDefault="00120C8F" w:rsidP="00120C8F">
      <w:pPr>
        <w:rPr>
          <w:rFonts w:hint="eastAsia"/>
          <w:color w:val="000000"/>
          <w:szCs w:val="21"/>
        </w:rPr>
      </w:pPr>
      <w:r>
        <w:rPr>
          <w:rFonts w:hint="eastAsia"/>
          <w:color w:val="000000"/>
          <w:szCs w:val="21"/>
        </w:rPr>
        <w:t>1-2.</w:t>
      </w:r>
      <w:r>
        <w:rPr>
          <w:rFonts w:hint="eastAsia"/>
          <w:color w:val="000000"/>
          <w:szCs w:val="21"/>
        </w:rPr>
        <w:t>遴选的药品不适宜的；</w:t>
      </w:r>
    </w:p>
    <w:p w:rsidR="00120C8F" w:rsidRDefault="00120C8F" w:rsidP="00120C8F">
      <w:pPr>
        <w:rPr>
          <w:rFonts w:hint="eastAsia"/>
          <w:color w:val="000000"/>
          <w:szCs w:val="21"/>
        </w:rPr>
      </w:pPr>
      <w:r>
        <w:rPr>
          <w:rFonts w:hint="eastAsia"/>
          <w:color w:val="000000"/>
          <w:szCs w:val="21"/>
        </w:rPr>
        <w:t>1-3.</w:t>
      </w:r>
      <w:r>
        <w:rPr>
          <w:rFonts w:hint="eastAsia"/>
          <w:color w:val="000000"/>
          <w:szCs w:val="21"/>
        </w:rPr>
        <w:t>药品剂型或给药途径不适宜的；</w:t>
      </w:r>
    </w:p>
    <w:p w:rsidR="00120C8F" w:rsidRDefault="00120C8F" w:rsidP="00120C8F">
      <w:pPr>
        <w:rPr>
          <w:rFonts w:hint="eastAsia"/>
          <w:color w:val="000000"/>
          <w:szCs w:val="21"/>
        </w:rPr>
      </w:pPr>
      <w:r>
        <w:rPr>
          <w:rFonts w:hint="eastAsia"/>
          <w:color w:val="000000"/>
          <w:szCs w:val="21"/>
        </w:rPr>
        <w:t>1-4.</w:t>
      </w:r>
      <w:r>
        <w:rPr>
          <w:rFonts w:hint="eastAsia"/>
          <w:color w:val="000000"/>
          <w:szCs w:val="21"/>
        </w:rPr>
        <w:t>无正当理由不首选国家基本药物的；</w:t>
      </w:r>
    </w:p>
    <w:p w:rsidR="00120C8F" w:rsidRDefault="00120C8F" w:rsidP="00120C8F">
      <w:pPr>
        <w:rPr>
          <w:rFonts w:hint="eastAsia"/>
          <w:color w:val="000000"/>
          <w:szCs w:val="21"/>
        </w:rPr>
      </w:pPr>
      <w:r>
        <w:rPr>
          <w:rFonts w:hint="eastAsia"/>
          <w:color w:val="000000"/>
          <w:szCs w:val="21"/>
        </w:rPr>
        <w:t>1-5.</w:t>
      </w:r>
      <w:r>
        <w:rPr>
          <w:rFonts w:hint="eastAsia"/>
          <w:color w:val="000000"/>
          <w:szCs w:val="21"/>
        </w:rPr>
        <w:t>用法、用量不适宜的；</w:t>
      </w:r>
    </w:p>
    <w:p w:rsidR="00120C8F" w:rsidRDefault="00120C8F" w:rsidP="00120C8F">
      <w:pPr>
        <w:rPr>
          <w:rFonts w:hint="eastAsia"/>
          <w:color w:val="000000"/>
          <w:szCs w:val="21"/>
        </w:rPr>
      </w:pPr>
      <w:r>
        <w:rPr>
          <w:rFonts w:hint="eastAsia"/>
          <w:color w:val="000000"/>
          <w:szCs w:val="21"/>
        </w:rPr>
        <w:t>1-6.</w:t>
      </w:r>
      <w:r>
        <w:rPr>
          <w:rFonts w:hint="eastAsia"/>
          <w:color w:val="000000"/>
          <w:szCs w:val="21"/>
        </w:rPr>
        <w:t>联合用药不适宜的；</w:t>
      </w:r>
    </w:p>
    <w:p w:rsidR="00120C8F" w:rsidRDefault="00120C8F" w:rsidP="00120C8F">
      <w:pPr>
        <w:rPr>
          <w:rFonts w:hint="eastAsia"/>
          <w:color w:val="000000"/>
          <w:szCs w:val="21"/>
        </w:rPr>
      </w:pPr>
      <w:r>
        <w:rPr>
          <w:rFonts w:hint="eastAsia"/>
          <w:color w:val="000000"/>
          <w:szCs w:val="21"/>
        </w:rPr>
        <w:t>1-7.</w:t>
      </w:r>
      <w:r>
        <w:rPr>
          <w:rFonts w:hint="eastAsia"/>
          <w:color w:val="000000"/>
          <w:szCs w:val="21"/>
        </w:rPr>
        <w:t>重复给药的；</w:t>
      </w:r>
    </w:p>
    <w:p w:rsidR="00120C8F" w:rsidRDefault="00120C8F" w:rsidP="00120C8F">
      <w:pPr>
        <w:rPr>
          <w:rFonts w:hint="eastAsia"/>
          <w:color w:val="000000"/>
          <w:szCs w:val="21"/>
        </w:rPr>
      </w:pPr>
      <w:r>
        <w:rPr>
          <w:rFonts w:hint="eastAsia"/>
          <w:color w:val="000000"/>
          <w:szCs w:val="21"/>
        </w:rPr>
        <w:t>1-8.</w:t>
      </w:r>
      <w:r>
        <w:rPr>
          <w:rFonts w:hint="eastAsia"/>
          <w:color w:val="000000"/>
          <w:szCs w:val="21"/>
        </w:rPr>
        <w:t>有配伍禁忌或者不良相互作用的；</w:t>
      </w:r>
    </w:p>
    <w:p w:rsidR="00120C8F" w:rsidRDefault="00120C8F" w:rsidP="00120C8F">
      <w:pPr>
        <w:rPr>
          <w:rFonts w:hint="eastAsia"/>
          <w:color w:val="000000"/>
          <w:szCs w:val="21"/>
        </w:rPr>
      </w:pPr>
      <w:r>
        <w:rPr>
          <w:rFonts w:hint="eastAsia"/>
          <w:color w:val="000000"/>
          <w:szCs w:val="21"/>
        </w:rPr>
        <w:lastRenderedPageBreak/>
        <w:t>1-9.</w:t>
      </w:r>
      <w:r>
        <w:rPr>
          <w:rFonts w:hint="eastAsia"/>
          <w:color w:val="000000"/>
          <w:szCs w:val="21"/>
        </w:rPr>
        <w:t>其它用药不适宜情况的。</w:t>
      </w:r>
    </w:p>
    <w:p w:rsidR="00120C8F" w:rsidRDefault="00120C8F" w:rsidP="00120C8F">
      <w:pPr>
        <w:rPr>
          <w:rFonts w:hint="eastAsia"/>
          <w:color w:val="000000"/>
          <w:szCs w:val="21"/>
        </w:rPr>
      </w:pPr>
      <w:r>
        <w:rPr>
          <w:rFonts w:hint="eastAsia"/>
          <w:color w:val="000000"/>
          <w:szCs w:val="21"/>
        </w:rPr>
        <w:t>（</w:t>
      </w:r>
      <w:r>
        <w:rPr>
          <w:rFonts w:hint="eastAsia"/>
          <w:color w:val="000000"/>
          <w:szCs w:val="21"/>
        </w:rPr>
        <w:t>3</w:t>
      </w:r>
      <w:r>
        <w:rPr>
          <w:rFonts w:hint="eastAsia"/>
          <w:color w:val="000000"/>
          <w:szCs w:val="21"/>
        </w:rPr>
        <w:t>）出现下列情况之一的处方应判定为超常处方：</w:t>
      </w:r>
    </w:p>
    <w:p w:rsidR="00120C8F" w:rsidRDefault="00120C8F" w:rsidP="00120C8F">
      <w:pPr>
        <w:rPr>
          <w:rFonts w:hint="eastAsia"/>
          <w:color w:val="000000"/>
          <w:szCs w:val="21"/>
        </w:rPr>
      </w:pPr>
      <w:r>
        <w:rPr>
          <w:rFonts w:hint="eastAsia"/>
          <w:color w:val="000000"/>
          <w:szCs w:val="21"/>
        </w:rPr>
        <w:t>1-1.</w:t>
      </w:r>
      <w:r>
        <w:rPr>
          <w:rFonts w:hint="eastAsia"/>
          <w:color w:val="000000"/>
          <w:szCs w:val="21"/>
        </w:rPr>
        <w:t>无适应证用药；</w:t>
      </w:r>
    </w:p>
    <w:p w:rsidR="00120C8F" w:rsidRDefault="00120C8F" w:rsidP="00120C8F">
      <w:pPr>
        <w:rPr>
          <w:rFonts w:hint="eastAsia"/>
          <w:color w:val="000000"/>
          <w:szCs w:val="21"/>
        </w:rPr>
      </w:pPr>
      <w:r>
        <w:rPr>
          <w:rFonts w:hint="eastAsia"/>
          <w:color w:val="000000"/>
          <w:szCs w:val="21"/>
        </w:rPr>
        <w:t>1-2.</w:t>
      </w:r>
      <w:r>
        <w:rPr>
          <w:rFonts w:hint="eastAsia"/>
          <w:color w:val="000000"/>
          <w:szCs w:val="21"/>
        </w:rPr>
        <w:t>无正当理由开具高价药的；</w:t>
      </w:r>
    </w:p>
    <w:p w:rsidR="00120C8F" w:rsidRDefault="00120C8F" w:rsidP="00120C8F">
      <w:pPr>
        <w:rPr>
          <w:rFonts w:hint="eastAsia"/>
          <w:color w:val="000000"/>
          <w:szCs w:val="21"/>
        </w:rPr>
      </w:pPr>
      <w:r>
        <w:rPr>
          <w:rFonts w:hint="eastAsia"/>
          <w:color w:val="000000"/>
          <w:szCs w:val="21"/>
        </w:rPr>
        <w:t>1-3.</w:t>
      </w:r>
      <w:r>
        <w:rPr>
          <w:rFonts w:hint="eastAsia"/>
          <w:color w:val="000000"/>
          <w:szCs w:val="21"/>
        </w:rPr>
        <w:t>无正当理由超说明书用药的；</w:t>
      </w:r>
    </w:p>
    <w:p w:rsidR="00120C8F" w:rsidRDefault="00120C8F" w:rsidP="00120C8F">
      <w:pPr>
        <w:rPr>
          <w:rFonts w:hint="eastAsia"/>
          <w:color w:val="000000"/>
          <w:szCs w:val="21"/>
        </w:rPr>
      </w:pPr>
      <w:r>
        <w:rPr>
          <w:rFonts w:hint="eastAsia"/>
          <w:color w:val="000000"/>
          <w:szCs w:val="21"/>
        </w:rPr>
        <w:t>1-4.0</w:t>
      </w:r>
      <w:r>
        <w:rPr>
          <w:rFonts w:hint="eastAsia"/>
          <w:color w:val="000000"/>
          <w:szCs w:val="21"/>
        </w:rPr>
        <w:t>无正当理由为同一患者同时开具</w:t>
      </w:r>
      <w:r>
        <w:rPr>
          <w:rFonts w:hint="eastAsia"/>
          <w:color w:val="000000"/>
          <w:szCs w:val="21"/>
        </w:rPr>
        <w:t>2</w:t>
      </w:r>
      <w:r>
        <w:rPr>
          <w:rFonts w:hint="eastAsia"/>
          <w:color w:val="000000"/>
          <w:szCs w:val="21"/>
        </w:rPr>
        <w:t>种以上药理作用同药物的。</w:t>
      </w:r>
    </w:p>
    <w:p w:rsidR="00120C8F" w:rsidRDefault="00120C8F" w:rsidP="00120C8F">
      <w:pPr>
        <w:rPr>
          <w:rFonts w:hint="eastAsia"/>
          <w:color w:val="000000"/>
          <w:szCs w:val="21"/>
        </w:rPr>
      </w:pPr>
      <w:r>
        <w:rPr>
          <w:rFonts w:hint="eastAsia"/>
          <w:color w:val="000000"/>
          <w:szCs w:val="21"/>
        </w:rPr>
        <w:t>3</w:t>
      </w:r>
      <w:r>
        <w:rPr>
          <w:rFonts w:hint="eastAsia"/>
          <w:color w:val="000000"/>
          <w:szCs w:val="21"/>
        </w:rPr>
        <w:t>、表中“药品品种”、“抗菌药（</w:t>
      </w:r>
      <w:r>
        <w:rPr>
          <w:rFonts w:hint="eastAsia"/>
          <w:color w:val="000000"/>
          <w:szCs w:val="21"/>
        </w:rPr>
        <w:t>0/1</w:t>
      </w:r>
      <w:r>
        <w:rPr>
          <w:rFonts w:hint="eastAsia"/>
          <w:color w:val="000000"/>
          <w:szCs w:val="21"/>
        </w:rPr>
        <w:t>）”、“注射剂（</w:t>
      </w:r>
      <w:r>
        <w:rPr>
          <w:rFonts w:hint="eastAsia"/>
          <w:color w:val="000000"/>
          <w:szCs w:val="21"/>
        </w:rPr>
        <w:t>0/1</w:t>
      </w:r>
      <w:r>
        <w:rPr>
          <w:rFonts w:hint="eastAsia"/>
          <w:color w:val="000000"/>
          <w:szCs w:val="21"/>
        </w:rPr>
        <w:t>）”、“基本药物品种数”、“药品通用名数”、“处方金额”均为每张处方的数据，其中，“基本药物品种数”为国家或者本省基本药物目录中的药物品种。</w:t>
      </w:r>
    </w:p>
    <w:p w:rsidR="00120C8F" w:rsidRDefault="00120C8F" w:rsidP="00120C8F">
      <w:pPr>
        <w:rPr>
          <w:rFonts w:hint="eastAsia"/>
          <w:color w:val="000000"/>
          <w:szCs w:val="21"/>
        </w:rPr>
      </w:pPr>
      <w:r>
        <w:rPr>
          <w:rFonts w:hint="eastAsia"/>
          <w:color w:val="000000"/>
          <w:szCs w:val="21"/>
        </w:rPr>
        <w:t>附表</w:t>
      </w:r>
      <w:r>
        <w:rPr>
          <w:rFonts w:hint="eastAsia"/>
          <w:color w:val="000000"/>
          <w:szCs w:val="21"/>
        </w:rPr>
        <w:t>2</w:t>
      </w:r>
    </w:p>
    <w:p w:rsidR="00120C8F" w:rsidRDefault="00120C8F" w:rsidP="00120C8F">
      <w:pPr>
        <w:rPr>
          <w:rFonts w:hint="eastAsia"/>
          <w:color w:val="000000"/>
          <w:szCs w:val="21"/>
        </w:rPr>
      </w:pPr>
      <w:r>
        <w:rPr>
          <w:rFonts w:hint="eastAsia"/>
          <w:color w:val="000000"/>
          <w:szCs w:val="21"/>
        </w:rPr>
        <w:t>凤庆县中医医院住院病历用药情况检查评分表</w:t>
      </w:r>
    </w:p>
    <w:p w:rsidR="00120C8F" w:rsidRDefault="00120C8F" w:rsidP="00120C8F">
      <w:pPr>
        <w:rPr>
          <w:rFonts w:hint="eastAsia"/>
          <w:color w:val="000000"/>
          <w:szCs w:val="21"/>
          <w:u w:val="single"/>
        </w:rPr>
      </w:pPr>
      <w:r>
        <w:rPr>
          <w:rFonts w:hint="eastAsia"/>
          <w:color w:val="000000"/>
          <w:szCs w:val="21"/>
        </w:rPr>
        <w:t>病人姓名</w:t>
      </w:r>
      <w:r>
        <w:rPr>
          <w:rFonts w:hint="eastAsia"/>
          <w:color w:val="000000"/>
          <w:szCs w:val="21"/>
          <w:u w:val="single"/>
        </w:rPr>
        <w:t xml:space="preserve">        </w:t>
      </w:r>
      <w:r>
        <w:rPr>
          <w:rFonts w:hint="eastAsia"/>
          <w:color w:val="000000"/>
          <w:szCs w:val="21"/>
        </w:rPr>
        <w:t>科室</w:t>
      </w:r>
      <w:r>
        <w:rPr>
          <w:rFonts w:hint="eastAsia"/>
          <w:color w:val="000000"/>
          <w:szCs w:val="21"/>
          <w:u w:val="single"/>
        </w:rPr>
        <w:t xml:space="preserve">        </w:t>
      </w:r>
      <w:r>
        <w:rPr>
          <w:rFonts w:hint="eastAsia"/>
          <w:color w:val="000000"/>
          <w:szCs w:val="21"/>
        </w:rPr>
        <w:t>医师</w:t>
      </w:r>
      <w:r>
        <w:rPr>
          <w:rFonts w:hint="eastAsia"/>
          <w:color w:val="000000"/>
          <w:szCs w:val="21"/>
          <w:u w:val="single"/>
        </w:rPr>
        <w:t xml:space="preserve">        </w:t>
      </w:r>
      <w:r>
        <w:rPr>
          <w:rFonts w:hint="eastAsia"/>
          <w:color w:val="000000"/>
          <w:szCs w:val="21"/>
        </w:rPr>
        <w:t>病区</w:t>
      </w:r>
      <w:r>
        <w:rPr>
          <w:rFonts w:hint="eastAsia"/>
          <w:color w:val="000000"/>
          <w:szCs w:val="21"/>
          <w:u w:val="single"/>
        </w:rPr>
        <w:t xml:space="preserve">        </w:t>
      </w:r>
      <w:r>
        <w:rPr>
          <w:rFonts w:hint="eastAsia"/>
          <w:color w:val="000000"/>
          <w:szCs w:val="21"/>
        </w:rPr>
        <w:t>床位</w:t>
      </w:r>
      <w:r>
        <w:rPr>
          <w:rFonts w:hint="eastAsia"/>
          <w:color w:val="000000"/>
          <w:szCs w:val="21"/>
          <w:u w:val="single"/>
        </w:rPr>
        <w:t xml:space="preserve">               </w:t>
      </w:r>
    </w:p>
    <w:p w:rsidR="00120C8F" w:rsidRDefault="00120C8F" w:rsidP="00120C8F">
      <w:pPr>
        <w:rPr>
          <w:rFonts w:hint="eastAsia"/>
          <w:color w:val="000000"/>
          <w:szCs w:val="21"/>
          <w:u w:val="single"/>
        </w:rPr>
      </w:pPr>
      <w:r>
        <w:rPr>
          <w:rFonts w:hint="eastAsia"/>
          <w:color w:val="000000"/>
          <w:szCs w:val="21"/>
        </w:rPr>
        <w:t>病历号</w:t>
      </w:r>
      <w:r>
        <w:rPr>
          <w:rFonts w:hint="eastAsia"/>
          <w:color w:val="000000"/>
          <w:szCs w:val="21"/>
          <w:u w:val="single"/>
        </w:rPr>
        <w:t xml:space="preserve">          </w:t>
      </w:r>
      <w:r>
        <w:rPr>
          <w:rFonts w:hint="eastAsia"/>
          <w:color w:val="000000"/>
          <w:szCs w:val="21"/>
        </w:rPr>
        <w:t>得分</w:t>
      </w:r>
      <w:r>
        <w:rPr>
          <w:rFonts w:hint="eastAsia"/>
          <w:color w:val="000000"/>
          <w:szCs w:val="21"/>
          <w:u w:val="single"/>
        </w:rPr>
        <w:t xml:space="preserve">        </w:t>
      </w:r>
    </w:p>
    <w:p w:rsidR="00120C8F" w:rsidRDefault="00120C8F" w:rsidP="00120C8F">
      <w:pPr>
        <w:rPr>
          <w:rFonts w:hint="eastAsia"/>
          <w:color w:val="000000"/>
          <w:szCs w:val="21"/>
          <w:u w:val="single"/>
        </w:rPr>
      </w:pPr>
    </w:p>
    <w:p w:rsidR="00120C8F" w:rsidRDefault="00120C8F" w:rsidP="00120C8F">
      <w:pPr>
        <w:rPr>
          <w:rFonts w:hint="eastAsia"/>
          <w:color w:val="000000"/>
          <w:szCs w:val="21"/>
          <w:u w:val="single"/>
        </w:rPr>
      </w:pPr>
    </w:p>
    <w:p w:rsidR="00120C8F" w:rsidRDefault="00120C8F" w:rsidP="00120C8F">
      <w:pPr>
        <w:rPr>
          <w:color w:val="000000"/>
          <w:szCs w:val="21"/>
          <w:u w:val="single"/>
        </w:rPr>
        <w:sectPr w:rsidR="00120C8F">
          <w:pgSz w:w="12240" w:h="15840"/>
          <w:pgMar w:top="1701" w:right="1418" w:bottom="1701" w:left="1418" w:header="720" w:footer="720" w:gutter="0"/>
          <w:cols w:space="720"/>
          <w:docGrid w:type="lines" w:linePitch="312"/>
        </w:sectPr>
      </w:pPr>
    </w:p>
    <w:p w:rsidR="00120C8F" w:rsidRDefault="00120C8F" w:rsidP="00120C8F">
      <w:pPr>
        <w:pStyle w:val="2"/>
        <w:jc w:val="center"/>
        <w:rPr>
          <w:rFonts w:ascii="华文仿宋" w:eastAsia="华文仿宋" w:hAnsi="华文仿宋" w:cs="华文仿宋" w:hint="eastAsia"/>
          <w:sz w:val="28"/>
          <w:szCs w:val="28"/>
        </w:rPr>
      </w:pPr>
      <w:bookmarkStart w:id="2" w:name="_Toc345403591"/>
      <w:r>
        <w:rPr>
          <w:rFonts w:ascii="华文仿宋" w:eastAsia="华文仿宋" w:hAnsi="华文仿宋" w:cs="华文仿宋" w:hint="eastAsia"/>
          <w:sz w:val="28"/>
          <w:szCs w:val="28"/>
        </w:rPr>
        <w:lastRenderedPageBreak/>
        <w:t>药学部在职教育培训制度</w:t>
      </w:r>
      <w:bookmarkEnd w:id="2"/>
    </w:p>
    <w:p w:rsidR="00120C8F" w:rsidRDefault="00120C8F" w:rsidP="00120C8F">
      <w:pPr>
        <w:rPr>
          <w:rFonts w:hint="eastAsia"/>
          <w:color w:val="000000"/>
          <w:szCs w:val="21"/>
        </w:rPr>
      </w:pPr>
    </w:p>
    <w:p w:rsidR="00120C8F" w:rsidRDefault="00120C8F" w:rsidP="00120C8F">
      <w:pPr>
        <w:rPr>
          <w:rFonts w:hint="eastAsia"/>
          <w:color w:val="000000"/>
          <w:szCs w:val="21"/>
        </w:rPr>
      </w:pPr>
      <w:r>
        <w:rPr>
          <w:rFonts w:hint="eastAsia"/>
          <w:color w:val="000000"/>
          <w:szCs w:val="21"/>
        </w:rPr>
        <w:t xml:space="preserve">    </w:t>
      </w:r>
      <w:r>
        <w:rPr>
          <w:rFonts w:hint="eastAsia"/>
          <w:color w:val="000000"/>
          <w:szCs w:val="21"/>
        </w:rPr>
        <w:t>根据《中华人民共和国药品管理法》、《医疗机构药事管理规定》、《医院中药饮片管理规范》等法律、法规及部门规章，为了更加规范执业行——提高业务水平，了解、掌握学科最新动态，全面提升科室整体水平，特制定本制度。</w:t>
      </w:r>
    </w:p>
    <w:p w:rsidR="00120C8F" w:rsidRDefault="00120C8F" w:rsidP="00120C8F">
      <w:pPr>
        <w:rPr>
          <w:rFonts w:hint="eastAsia"/>
          <w:color w:val="000000"/>
          <w:szCs w:val="21"/>
        </w:rPr>
      </w:pPr>
      <w:r>
        <w:rPr>
          <w:rFonts w:hint="eastAsia"/>
          <w:color w:val="000000"/>
          <w:szCs w:val="21"/>
        </w:rPr>
        <w:t xml:space="preserve">    </w:t>
      </w:r>
      <w:r>
        <w:rPr>
          <w:rFonts w:hint="eastAsia"/>
          <w:color w:val="000000"/>
          <w:szCs w:val="21"/>
        </w:rPr>
        <w:t>一、药剂工作人员应严格遵守国家药品管理法规和职业道德规范，树立全心全意为人民服务的思想，所有人员应定期或不定期进行培训，加强《药品管理法》的学习，规范职业行为，刻苦钻研业务，不断提高自身的法制观念和业务水平。</w:t>
      </w:r>
    </w:p>
    <w:p w:rsidR="00120C8F" w:rsidRDefault="00120C8F" w:rsidP="00120C8F">
      <w:pPr>
        <w:rPr>
          <w:rFonts w:hint="eastAsia"/>
          <w:color w:val="000000"/>
          <w:szCs w:val="21"/>
        </w:rPr>
      </w:pPr>
      <w:r>
        <w:rPr>
          <w:rFonts w:hint="eastAsia"/>
          <w:color w:val="000000"/>
          <w:szCs w:val="21"/>
        </w:rPr>
        <w:t xml:space="preserve">    </w:t>
      </w:r>
      <w:r>
        <w:rPr>
          <w:rFonts w:hint="eastAsia"/>
          <w:color w:val="000000"/>
          <w:szCs w:val="21"/>
        </w:rPr>
        <w:t>二、每年年底根据实际情况，制定各级药剂人员年度学习计划，根据计划，组织培训，并进行考核。</w:t>
      </w:r>
    </w:p>
    <w:p w:rsidR="00120C8F" w:rsidRDefault="00120C8F" w:rsidP="00120C8F">
      <w:pPr>
        <w:rPr>
          <w:rFonts w:hint="eastAsia"/>
          <w:color w:val="000000"/>
          <w:szCs w:val="21"/>
        </w:rPr>
      </w:pPr>
      <w:r>
        <w:rPr>
          <w:rFonts w:hint="eastAsia"/>
          <w:color w:val="000000"/>
          <w:szCs w:val="21"/>
        </w:rPr>
        <w:t xml:space="preserve">    </w:t>
      </w:r>
      <w:r>
        <w:rPr>
          <w:rFonts w:hint="eastAsia"/>
          <w:color w:val="000000"/>
          <w:szCs w:val="21"/>
        </w:rPr>
        <w:t>三、药学部实行主任（中）药师、（副）主任（中）药师、主管（中）药师、（中）药师、（中）药士五级技术岗位责任制，上级（中）药师承担下级药剂人员的技术咨询和业务指导，并有计划地对下级药剂人员进行技术培训。</w:t>
      </w:r>
    </w:p>
    <w:p w:rsidR="00120C8F" w:rsidRDefault="00120C8F" w:rsidP="00120C8F">
      <w:pPr>
        <w:rPr>
          <w:rFonts w:hint="eastAsia"/>
          <w:color w:val="000000"/>
          <w:szCs w:val="21"/>
        </w:rPr>
      </w:pPr>
      <w:r>
        <w:rPr>
          <w:rFonts w:hint="eastAsia"/>
          <w:color w:val="000000"/>
          <w:szCs w:val="21"/>
        </w:rPr>
        <w:t xml:space="preserve">    </w:t>
      </w:r>
      <w:r>
        <w:rPr>
          <w:rFonts w:hint="eastAsia"/>
          <w:color w:val="000000"/>
          <w:szCs w:val="21"/>
        </w:rPr>
        <w:t>四、青年（中）药师（士）及新毕业的药剂师（士）要加强基础理论的学习，加强基础操作技能的训练，新毕业的（中）药师（士）要在各工作岗位上进行轮换，以便全面了解和掌握本科的工作。</w:t>
      </w:r>
    </w:p>
    <w:p w:rsidR="00120C8F" w:rsidRDefault="00120C8F" w:rsidP="00120C8F">
      <w:pPr>
        <w:rPr>
          <w:rFonts w:hint="eastAsia"/>
          <w:color w:val="000000"/>
          <w:szCs w:val="21"/>
        </w:rPr>
      </w:pPr>
      <w:r>
        <w:rPr>
          <w:rFonts w:hint="eastAsia"/>
          <w:color w:val="000000"/>
          <w:szCs w:val="21"/>
        </w:rPr>
        <w:t xml:space="preserve">    </w:t>
      </w:r>
      <w:r>
        <w:rPr>
          <w:rFonts w:hint="eastAsia"/>
          <w:color w:val="000000"/>
          <w:szCs w:val="21"/>
        </w:rPr>
        <w:t>五、主管（中）药师应加强高层次专业理论的学习，主任（中）药师要不断学习国内外先进理论和技术、结合实际，开展新技术新项目的研究工作。</w:t>
      </w:r>
    </w:p>
    <w:p w:rsidR="00120C8F" w:rsidRDefault="00120C8F" w:rsidP="00120C8F">
      <w:pPr>
        <w:rPr>
          <w:rFonts w:hint="eastAsia"/>
          <w:color w:val="000000"/>
          <w:szCs w:val="21"/>
        </w:rPr>
      </w:pPr>
      <w:r>
        <w:rPr>
          <w:rFonts w:hint="eastAsia"/>
          <w:color w:val="000000"/>
          <w:szCs w:val="21"/>
        </w:rPr>
        <w:t xml:space="preserve">    </w:t>
      </w:r>
      <w:r>
        <w:rPr>
          <w:rFonts w:hint="eastAsia"/>
          <w:color w:val="000000"/>
          <w:szCs w:val="21"/>
        </w:rPr>
        <w:t>六、在药学部统一计划下，各级（中）药师要定期举行不同层次的业务学习。</w:t>
      </w:r>
    </w:p>
    <w:p w:rsidR="00120C8F" w:rsidRDefault="00120C8F" w:rsidP="00120C8F">
      <w:pPr>
        <w:rPr>
          <w:rFonts w:hint="eastAsia"/>
          <w:color w:val="000000"/>
          <w:szCs w:val="21"/>
        </w:rPr>
      </w:pPr>
      <w:r>
        <w:rPr>
          <w:rFonts w:hint="eastAsia"/>
          <w:color w:val="000000"/>
          <w:szCs w:val="21"/>
        </w:rPr>
        <w:t xml:space="preserve">    </w:t>
      </w:r>
      <w:r>
        <w:rPr>
          <w:rFonts w:hint="eastAsia"/>
          <w:color w:val="000000"/>
          <w:szCs w:val="21"/>
        </w:rPr>
        <w:t>七、药学部要根据业务发展需要，更多的培养临床药学人员，有计划地选派外出进修。</w:t>
      </w:r>
    </w:p>
    <w:p w:rsidR="00120C8F" w:rsidRDefault="00120C8F" w:rsidP="00120C8F">
      <w:pPr>
        <w:rPr>
          <w:rFonts w:hint="eastAsia"/>
          <w:color w:val="000000"/>
          <w:szCs w:val="21"/>
        </w:rPr>
      </w:pPr>
      <w:r>
        <w:rPr>
          <w:rFonts w:hint="eastAsia"/>
          <w:color w:val="000000"/>
          <w:szCs w:val="21"/>
        </w:rPr>
        <w:t xml:space="preserve">    </w:t>
      </w:r>
      <w:r>
        <w:rPr>
          <w:rFonts w:hint="eastAsia"/>
          <w:color w:val="000000"/>
          <w:szCs w:val="21"/>
        </w:rPr>
        <w:t>八、全科工作人员需积极参与药学会和科室组织的各种继续教育活动，完成规定的继续教育学分。</w:t>
      </w:r>
    </w:p>
    <w:p w:rsidR="00120C8F" w:rsidRDefault="00120C8F" w:rsidP="00120C8F">
      <w:pPr>
        <w:rPr>
          <w:rFonts w:hint="eastAsia"/>
          <w:color w:val="000000"/>
          <w:szCs w:val="21"/>
        </w:rPr>
      </w:pPr>
      <w:r>
        <w:rPr>
          <w:rFonts w:hint="eastAsia"/>
          <w:color w:val="000000"/>
          <w:szCs w:val="21"/>
        </w:rPr>
        <w:t xml:space="preserve">    </w:t>
      </w:r>
      <w:r>
        <w:rPr>
          <w:rFonts w:hint="eastAsia"/>
          <w:color w:val="000000"/>
          <w:szCs w:val="21"/>
        </w:rPr>
        <w:t>九、科室根据工作需要、个人工作表现及会议的性质，有计划地安排工作人员参加学术会。</w:t>
      </w:r>
    </w:p>
    <w:p w:rsidR="00120C8F" w:rsidRDefault="00120C8F" w:rsidP="00120C8F">
      <w:pPr>
        <w:rPr>
          <w:rFonts w:hint="eastAsia"/>
          <w:color w:val="000000"/>
          <w:szCs w:val="21"/>
        </w:rPr>
      </w:pPr>
      <w:r>
        <w:rPr>
          <w:rFonts w:hint="eastAsia"/>
          <w:color w:val="000000"/>
          <w:szCs w:val="21"/>
        </w:rPr>
        <w:t xml:space="preserve">    </w:t>
      </w:r>
      <w:r>
        <w:rPr>
          <w:rFonts w:hint="eastAsia"/>
          <w:color w:val="000000"/>
          <w:szCs w:val="21"/>
        </w:rPr>
        <w:t>十、积极开展中药知识培训教育，加强业务学习。</w:t>
      </w:r>
    </w:p>
    <w:p w:rsidR="00120C8F" w:rsidRDefault="00120C8F" w:rsidP="00120C8F">
      <w:pPr>
        <w:rPr>
          <w:rFonts w:hint="eastAsia"/>
          <w:color w:val="000000"/>
          <w:szCs w:val="21"/>
        </w:rPr>
      </w:pPr>
      <w:r>
        <w:rPr>
          <w:rFonts w:hint="eastAsia"/>
          <w:color w:val="000000"/>
          <w:szCs w:val="21"/>
        </w:rPr>
        <w:t xml:space="preserve">    </w:t>
      </w:r>
      <w:r>
        <w:rPr>
          <w:rFonts w:hint="eastAsia"/>
          <w:color w:val="000000"/>
          <w:szCs w:val="21"/>
        </w:rPr>
        <w:t>十一、开展中药饮片调配操作技能比赛，提高业务水平。</w:t>
      </w:r>
    </w:p>
    <w:p w:rsidR="00120C8F" w:rsidRDefault="00120C8F" w:rsidP="00120C8F">
      <w:pPr>
        <w:rPr>
          <w:rFonts w:hint="eastAsia"/>
          <w:color w:val="000000"/>
          <w:szCs w:val="21"/>
        </w:rPr>
      </w:pPr>
      <w:r>
        <w:rPr>
          <w:rFonts w:hint="eastAsia"/>
          <w:color w:val="000000"/>
          <w:szCs w:val="21"/>
        </w:rPr>
        <w:t xml:space="preserve">    </w:t>
      </w:r>
      <w:r>
        <w:rPr>
          <w:rFonts w:hint="eastAsia"/>
          <w:color w:val="000000"/>
          <w:szCs w:val="21"/>
        </w:rPr>
        <w:t>十二、所有学习、培训均要有记录，必要时对各级人员专业知识的培训学习进行考核。</w:t>
      </w:r>
    </w:p>
    <w:p w:rsidR="00120C8F" w:rsidRDefault="00120C8F" w:rsidP="00120C8F">
      <w:pPr>
        <w:pStyle w:val="2"/>
        <w:jc w:val="center"/>
        <w:rPr>
          <w:rFonts w:ascii="华文仿宋" w:eastAsia="华文仿宋" w:hAnsi="华文仿宋" w:cs="华文仿宋" w:hint="eastAsia"/>
          <w:sz w:val="28"/>
          <w:szCs w:val="28"/>
        </w:rPr>
      </w:pPr>
      <w:bookmarkStart w:id="3" w:name="_Toc345403592"/>
      <w:r>
        <w:rPr>
          <w:rFonts w:ascii="华文仿宋" w:eastAsia="华文仿宋" w:hAnsi="华文仿宋" w:cs="华文仿宋" w:hint="eastAsia"/>
          <w:sz w:val="28"/>
          <w:szCs w:val="28"/>
        </w:rPr>
        <w:t>中药饮片采购制度</w:t>
      </w:r>
      <w:bookmarkEnd w:id="3"/>
    </w:p>
    <w:p w:rsidR="00120C8F" w:rsidRDefault="00120C8F" w:rsidP="00120C8F">
      <w:pPr>
        <w:rPr>
          <w:rFonts w:hint="eastAsia"/>
          <w:color w:val="000000"/>
          <w:szCs w:val="21"/>
        </w:rPr>
      </w:pPr>
      <w:r>
        <w:rPr>
          <w:rFonts w:hint="eastAsia"/>
          <w:color w:val="000000"/>
          <w:szCs w:val="21"/>
        </w:rPr>
        <w:t xml:space="preserve">    </w:t>
      </w:r>
      <w:r>
        <w:rPr>
          <w:rFonts w:hint="eastAsia"/>
          <w:color w:val="000000"/>
          <w:szCs w:val="21"/>
        </w:rPr>
        <w:t>为加强医院中药饮片采购管理，保障临床用药安全，根据《中华人民共和国药品管理法》、《医疗机构药事管理规定》和《医院中药饮片管理规定》等有关规定，制定本制度。</w:t>
      </w:r>
    </w:p>
    <w:p w:rsidR="00120C8F" w:rsidRDefault="00120C8F" w:rsidP="00120C8F">
      <w:pPr>
        <w:rPr>
          <w:rFonts w:hint="eastAsia"/>
          <w:color w:val="000000"/>
          <w:szCs w:val="21"/>
        </w:rPr>
      </w:pPr>
      <w:r>
        <w:rPr>
          <w:rFonts w:hint="eastAsia"/>
          <w:color w:val="000000"/>
          <w:szCs w:val="21"/>
        </w:rPr>
        <w:t xml:space="preserve">    </w:t>
      </w:r>
      <w:r>
        <w:rPr>
          <w:rFonts w:hint="eastAsia"/>
          <w:color w:val="000000"/>
          <w:szCs w:val="21"/>
        </w:rPr>
        <w:t>一、中药饮片指中药饮片（小包装）及中药配方颗粒。</w:t>
      </w:r>
    </w:p>
    <w:p w:rsidR="00120C8F" w:rsidRDefault="00120C8F" w:rsidP="00120C8F">
      <w:pPr>
        <w:rPr>
          <w:rFonts w:hint="eastAsia"/>
          <w:color w:val="000000"/>
          <w:szCs w:val="21"/>
        </w:rPr>
      </w:pPr>
      <w:r>
        <w:rPr>
          <w:rFonts w:hint="eastAsia"/>
          <w:color w:val="000000"/>
          <w:szCs w:val="21"/>
        </w:rPr>
        <w:t xml:space="preserve">    </w:t>
      </w:r>
      <w:r>
        <w:rPr>
          <w:rFonts w:hint="eastAsia"/>
          <w:color w:val="000000"/>
          <w:szCs w:val="21"/>
        </w:rPr>
        <w:t>二、采购是保证中药饮片质量第一道最关键的环节。必须严格按照采购程序严格办理。</w:t>
      </w:r>
    </w:p>
    <w:p w:rsidR="00120C8F" w:rsidRDefault="00120C8F" w:rsidP="00120C8F">
      <w:pPr>
        <w:rPr>
          <w:rFonts w:hint="eastAsia"/>
          <w:color w:val="000000"/>
          <w:szCs w:val="21"/>
        </w:rPr>
      </w:pPr>
      <w:r>
        <w:rPr>
          <w:rFonts w:hint="eastAsia"/>
          <w:color w:val="000000"/>
          <w:szCs w:val="21"/>
        </w:rPr>
        <w:t xml:space="preserve">    </w:t>
      </w:r>
      <w:r>
        <w:rPr>
          <w:rFonts w:hint="eastAsia"/>
          <w:color w:val="000000"/>
          <w:szCs w:val="21"/>
        </w:rPr>
        <w:t>三、采购程序：库房根据用量做计划一采购人员审核后交药剂科领导审核一经分管医院领导审批后进行采购。</w:t>
      </w:r>
    </w:p>
    <w:p w:rsidR="00120C8F" w:rsidRDefault="00120C8F" w:rsidP="00120C8F">
      <w:pPr>
        <w:rPr>
          <w:rFonts w:hint="eastAsia"/>
          <w:color w:val="000000"/>
          <w:szCs w:val="21"/>
        </w:rPr>
      </w:pPr>
      <w:r>
        <w:rPr>
          <w:rFonts w:hint="eastAsia"/>
          <w:color w:val="000000"/>
          <w:szCs w:val="21"/>
        </w:rPr>
        <w:t xml:space="preserve">    </w:t>
      </w:r>
      <w:r>
        <w:rPr>
          <w:rFonts w:hint="eastAsia"/>
          <w:color w:val="000000"/>
          <w:szCs w:val="21"/>
        </w:rPr>
        <w:t>四、必须从具有《药品生产许可证》或《药品经营许可证》和《企业法人营业执照》并与医院签订合同的企业中采购中药饮。</w:t>
      </w:r>
    </w:p>
    <w:p w:rsidR="00120C8F" w:rsidRDefault="00120C8F" w:rsidP="00120C8F">
      <w:pPr>
        <w:rPr>
          <w:rFonts w:hint="eastAsia"/>
          <w:color w:val="000000"/>
          <w:szCs w:val="21"/>
        </w:rPr>
      </w:pPr>
      <w:r>
        <w:rPr>
          <w:rFonts w:hint="eastAsia"/>
          <w:color w:val="000000"/>
          <w:szCs w:val="21"/>
        </w:rPr>
        <w:t xml:space="preserve">    </w:t>
      </w:r>
      <w:r>
        <w:rPr>
          <w:rFonts w:hint="eastAsia"/>
          <w:color w:val="000000"/>
          <w:szCs w:val="21"/>
        </w:rPr>
        <w:t>五、采购中药饮片必须要遵守国家法律法规，确保饮片质量的稳定。质量不稳定或特殊管理的中药饮片，从特定的公司采购，比如：穿山甲粉、罂粟壳等。</w:t>
      </w:r>
    </w:p>
    <w:p w:rsidR="00120C8F" w:rsidRDefault="00120C8F" w:rsidP="00120C8F">
      <w:pPr>
        <w:rPr>
          <w:rFonts w:hint="eastAsia"/>
          <w:color w:val="000000"/>
          <w:szCs w:val="21"/>
        </w:rPr>
      </w:pPr>
      <w:r>
        <w:rPr>
          <w:rFonts w:hint="eastAsia"/>
          <w:color w:val="000000"/>
          <w:szCs w:val="21"/>
        </w:rPr>
        <w:t xml:space="preserve">    </w:t>
      </w:r>
      <w:r>
        <w:rPr>
          <w:rFonts w:hint="eastAsia"/>
          <w:color w:val="000000"/>
          <w:szCs w:val="21"/>
        </w:rPr>
        <w:t>六、采购中药饮片的包装和标签符合《药品管理法》的规定“中药饮片必须印有或贴有</w:t>
      </w:r>
      <w:r>
        <w:rPr>
          <w:rFonts w:hint="eastAsia"/>
          <w:color w:val="000000"/>
          <w:szCs w:val="21"/>
        </w:rPr>
        <w:lastRenderedPageBreak/>
        <w:t>标签。中药饮片的标签要注明品名、规格、产地、生产企业、产品批号、生产日期。实施批准文号管理的中药饮片还必须注明批准文号”。</w:t>
      </w:r>
    </w:p>
    <w:p w:rsidR="00120C8F" w:rsidRDefault="00120C8F" w:rsidP="00120C8F">
      <w:pPr>
        <w:rPr>
          <w:rFonts w:hint="eastAsia"/>
          <w:color w:val="000000"/>
          <w:szCs w:val="21"/>
        </w:rPr>
      </w:pPr>
      <w:r>
        <w:rPr>
          <w:rFonts w:hint="eastAsia"/>
          <w:color w:val="000000"/>
          <w:szCs w:val="21"/>
        </w:rPr>
        <w:t xml:space="preserve">    </w:t>
      </w:r>
      <w:r>
        <w:rPr>
          <w:rFonts w:hint="eastAsia"/>
          <w:color w:val="000000"/>
          <w:szCs w:val="21"/>
        </w:rPr>
        <w:t>七、采购中药饮片品种应符合国家标准或省级相关标准。</w:t>
      </w:r>
    </w:p>
    <w:p w:rsidR="00120C8F" w:rsidRDefault="00120C8F" w:rsidP="00120C8F">
      <w:pPr>
        <w:rPr>
          <w:rFonts w:hint="eastAsia"/>
          <w:color w:val="000000"/>
          <w:szCs w:val="21"/>
        </w:rPr>
      </w:pPr>
      <w:r>
        <w:rPr>
          <w:rFonts w:hint="eastAsia"/>
          <w:color w:val="000000"/>
          <w:szCs w:val="21"/>
        </w:rPr>
        <w:t xml:space="preserve">    </w:t>
      </w:r>
      <w:r>
        <w:rPr>
          <w:rFonts w:hint="eastAsia"/>
          <w:color w:val="000000"/>
          <w:szCs w:val="21"/>
        </w:rPr>
        <w:t>八、采购中药饮片的质量符合《医疗机构中药饮片质量管理办法（进行）》中的规定，达到以下标准：</w:t>
      </w:r>
    </w:p>
    <w:p w:rsidR="00120C8F" w:rsidRDefault="00120C8F" w:rsidP="00120C8F">
      <w:pPr>
        <w:rPr>
          <w:rFonts w:hint="eastAsia"/>
          <w:color w:val="000000"/>
          <w:szCs w:val="21"/>
        </w:rPr>
      </w:pPr>
      <w:r>
        <w:rPr>
          <w:rFonts w:hint="eastAsia"/>
          <w:color w:val="000000"/>
          <w:szCs w:val="21"/>
        </w:rPr>
        <w:t xml:space="preserve">   </w:t>
      </w:r>
      <w:r>
        <w:rPr>
          <w:rFonts w:hint="eastAsia"/>
          <w:color w:val="000000"/>
          <w:szCs w:val="21"/>
        </w:rPr>
        <w:t>（一）根茎、藤木、叶、花、皮类，泥沙和非药用部份等杂质不得超过</w:t>
      </w:r>
      <w:r>
        <w:rPr>
          <w:rFonts w:hint="eastAsia"/>
          <w:color w:val="000000"/>
          <w:szCs w:val="21"/>
        </w:rPr>
        <w:t>2%</w:t>
      </w:r>
      <w:r>
        <w:rPr>
          <w:rFonts w:hint="eastAsia"/>
          <w:color w:val="000000"/>
          <w:szCs w:val="21"/>
        </w:rPr>
        <w:t>。</w:t>
      </w:r>
    </w:p>
    <w:p w:rsidR="00120C8F" w:rsidRDefault="00120C8F" w:rsidP="00120C8F">
      <w:pPr>
        <w:rPr>
          <w:rFonts w:hint="eastAsia"/>
          <w:color w:val="000000"/>
          <w:szCs w:val="21"/>
        </w:rPr>
      </w:pPr>
      <w:r>
        <w:rPr>
          <w:rFonts w:hint="eastAsia"/>
          <w:color w:val="000000"/>
          <w:szCs w:val="21"/>
        </w:rPr>
        <w:t xml:space="preserve">   </w:t>
      </w:r>
      <w:r>
        <w:rPr>
          <w:rFonts w:hint="eastAsia"/>
          <w:color w:val="000000"/>
          <w:szCs w:val="21"/>
        </w:rPr>
        <w:t>（二）果实、种子类，泥沙和非药用部位等杂质不得超过</w:t>
      </w:r>
      <w:r>
        <w:rPr>
          <w:rFonts w:hint="eastAsia"/>
          <w:color w:val="000000"/>
          <w:szCs w:val="21"/>
        </w:rPr>
        <w:t>3%</w:t>
      </w:r>
      <w:r>
        <w:rPr>
          <w:rFonts w:hint="eastAsia"/>
          <w:color w:val="000000"/>
          <w:szCs w:val="21"/>
        </w:rPr>
        <w:t>。</w:t>
      </w:r>
    </w:p>
    <w:p w:rsidR="00120C8F" w:rsidRDefault="00120C8F" w:rsidP="00120C8F">
      <w:pPr>
        <w:rPr>
          <w:rFonts w:hint="eastAsia"/>
          <w:color w:val="000000"/>
          <w:szCs w:val="21"/>
        </w:rPr>
      </w:pPr>
      <w:r>
        <w:rPr>
          <w:rFonts w:hint="eastAsia"/>
          <w:color w:val="000000"/>
          <w:szCs w:val="21"/>
        </w:rPr>
        <w:t xml:space="preserve">   </w:t>
      </w:r>
      <w:r>
        <w:rPr>
          <w:rFonts w:hint="eastAsia"/>
          <w:color w:val="000000"/>
          <w:szCs w:val="21"/>
        </w:rPr>
        <w:t>（三）全草类，不允许有非药用部位，泥沙等杂质不得超过</w:t>
      </w:r>
      <w:r>
        <w:rPr>
          <w:rFonts w:hint="eastAsia"/>
          <w:color w:val="000000"/>
          <w:szCs w:val="21"/>
        </w:rPr>
        <w:t>3%</w:t>
      </w:r>
      <w:r>
        <w:rPr>
          <w:rFonts w:hint="eastAsia"/>
          <w:color w:val="000000"/>
          <w:szCs w:val="21"/>
        </w:rPr>
        <w:t>。</w:t>
      </w:r>
    </w:p>
    <w:p w:rsidR="00120C8F" w:rsidRDefault="00120C8F" w:rsidP="00120C8F">
      <w:pPr>
        <w:rPr>
          <w:rFonts w:hint="eastAsia"/>
          <w:color w:val="000000"/>
          <w:szCs w:val="21"/>
        </w:rPr>
      </w:pPr>
      <w:r>
        <w:rPr>
          <w:rFonts w:hint="eastAsia"/>
          <w:color w:val="000000"/>
          <w:szCs w:val="21"/>
        </w:rPr>
        <w:t xml:space="preserve">   </w:t>
      </w:r>
      <w:r>
        <w:rPr>
          <w:rFonts w:hint="eastAsia"/>
          <w:color w:val="000000"/>
          <w:szCs w:val="21"/>
        </w:rPr>
        <w:t>（四）动物类，附着物、腐肉和非药用部位等杂质不得超过</w:t>
      </w:r>
      <w:r>
        <w:rPr>
          <w:rFonts w:hint="eastAsia"/>
          <w:color w:val="000000"/>
          <w:szCs w:val="21"/>
        </w:rPr>
        <w:t>2%</w:t>
      </w:r>
      <w:r>
        <w:rPr>
          <w:rFonts w:hint="eastAsia"/>
          <w:color w:val="000000"/>
          <w:szCs w:val="21"/>
        </w:rPr>
        <w:t>。</w:t>
      </w:r>
    </w:p>
    <w:p w:rsidR="00120C8F" w:rsidRDefault="00120C8F" w:rsidP="00120C8F">
      <w:pPr>
        <w:rPr>
          <w:rFonts w:hint="eastAsia"/>
          <w:color w:val="000000"/>
          <w:szCs w:val="21"/>
        </w:rPr>
      </w:pPr>
      <w:r>
        <w:rPr>
          <w:rFonts w:hint="eastAsia"/>
          <w:color w:val="000000"/>
          <w:szCs w:val="21"/>
        </w:rPr>
        <w:t xml:space="preserve">   </w:t>
      </w:r>
      <w:r>
        <w:rPr>
          <w:rFonts w:hint="eastAsia"/>
          <w:color w:val="000000"/>
          <w:szCs w:val="21"/>
        </w:rPr>
        <w:t>（五）矿物类，夹石、非药用部位等杂质不得超过</w:t>
      </w:r>
      <w:r>
        <w:rPr>
          <w:rFonts w:hint="eastAsia"/>
          <w:color w:val="000000"/>
          <w:szCs w:val="21"/>
        </w:rPr>
        <w:t>2%</w:t>
      </w:r>
      <w:r>
        <w:rPr>
          <w:rFonts w:hint="eastAsia"/>
          <w:color w:val="000000"/>
          <w:szCs w:val="21"/>
        </w:rPr>
        <w:t>。</w:t>
      </w:r>
    </w:p>
    <w:p w:rsidR="00120C8F" w:rsidRDefault="00120C8F" w:rsidP="00120C8F">
      <w:pPr>
        <w:rPr>
          <w:rFonts w:hint="eastAsia"/>
          <w:color w:val="000000"/>
          <w:szCs w:val="21"/>
        </w:rPr>
      </w:pPr>
      <w:r>
        <w:rPr>
          <w:rFonts w:hint="eastAsia"/>
          <w:color w:val="000000"/>
          <w:szCs w:val="21"/>
        </w:rPr>
        <w:t xml:space="preserve">   </w:t>
      </w:r>
      <w:r>
        <w:rPr>
          <w:rFonts w:hint="eastAsia"/>
          <w:color w:val="000000"/>
          <w:szCs w:val="21"/>
        </w:rPr>
        <w:t>（六）茵藻类，杂质不得超过</w:t>
      </w:r>
      <w:r>
        <w:rPr>
          <w:rFonts w:hint="eastAsia"/>
          <w:color w:val="000000"/>
          <w:szCs w:val="21"/>
        </w:rPr>
        <w:t>3%</w:t>
      </w:r>
      <w:r>
        <w:rPr>
          <w:rFonts w:hint="eastAsia"/>
          <w:color w:val="000000"/>
          <w:szCs w:val="21"/>
        </w:rPr>
        <w:t>。</w:t>
      </w:r>
    </w:p>
    <w:p w:rsidR="00120C8F" w:rsidRDefault="00120C8F" w:rsidP="00120C8F">
      <w:pPr>
        <w:rPr>
          <w:rFonts w:hint="eastAsia"/>
          <w:color w:val="000000"/>
          <w:szCs w:val="21"/>
        </w:rPr>
      </w:pPr>
      <w:r>
        <w:rPr>
          <w:rFonts w:hint="eastAsia"/>
          <w:color w:val="000000"/>
          <w:szCs w:val="21"/>
        </w:rPr>
        <w:t xml:space="preserve">   </w:t>
      </w:r>
      <w:r>
        <w:rPr>
          <w:rFonts w:hint="eastAsia"/>
          <w:color w:val="000000"/>
          <w:szCs w:val="21"/>
        </w:rPr>
        <w:t>（七）树脂类，杂质不得超过</w:t>
      </w:r>
      <w:r>
        <w:rPr>
          <w:rFonts w:hint="eastAsia"/>
          <w:color w:val="000000"/>
          <w:szCs w:val="21"/>
        </w:rPr>
        <w:t>2%</w:t>
      </w:r>
      <w:r>
        <w:rPr>
          <w:rFonts w:hint="eastAsia"/>
          <w:color w:val="000000"/>
          <w:szCs w:val="21"/>
        </w:rPr>
        <w:t>。</w:t>
      </w:r>
    </w:p>
    <w:p w:rsidR="00120C8F" w:rsidRDefault="00120C8F" w:rsidP="00120C8F">
      <w:pPr>
        <w:rPr>
          <w:rFonts w:hint="eastAsia"/>
          <w:color w:val="000000"/>
          <w:szCs w:val="21"/>
        </w:rPr>
      </w:pPr>
      <w:r>
        <w:rPr>
          <w:rFonts w:hint="eastAsia"/>
          <w:color w:val="000000"/>
          <w:szCs w:val="21"/>
        </w:rPr>
        <w:t xml:space="preserve">   </w:t>
      </w:r>
      <w:r>
        <w:rPr>
          <w:rFonts w:hint="eastAsia"/>
          <w:color w:val="000000"/>
          <w:szCs w:val="21"/>
        </w:rPr>
        <w:t>（八）需去毛、刺的药材，其未去净茸毛和硬刺的药材不得超过</w:t>
      </w:r>
      <w:r>
        <w:rPr>
          <w:rFonts w:hint="eastAsia"/>
          <w:color w:val="000000"/>
          <w:szCs w:val="21"/>
        </w:rPr>
        <w:t>10%</w:t>
      </w:r>
      <w:r>
        <w:rPr>
          <w:rFonts w:hint="eastAsia"/>
          <w:color w:val="000000"/>
          <w:szCs w:val="21"/>
        </w:rPr>
        <w:t>。</w:t>
      </w:r>
    </w:p>
    <w:p w:rsidR="00120C8F" w:rsidRDefault="00120C8F" w:rsidP="00120C8F">
      <w:pPr>
        <w:rPr>
          <w:rFonts w:hint="eastAsia"/>
          <w:color w:val="000000"/>
          <w:szCs w:val="21"/>
        </w:rPr>
      </w:pPr>
      <w:r>
        <w:rPr>
          <w:rFonts w:hint="eastAsia"/>
          <w:color w:val="000000"/>
          <w:szCs w:val="21"/>
        </w:rPr>
        <w:t xml:space="preserve">    </w:t>
      </w:r>
      <w:r>
        <w:rPr>
          <w:rFonts w:hint="eastAsia"/>
          <w:color w:val="000000"/>
          <w:szCs w:val="21"/>
        </w:rPr>
        <w:t>九、小包装中药饮片及中药配方颗粒必须符合相关法律、法规要求，并注意规格、色标及效期等有关规定。</w:t>
      </w:r>
    </w:p>
    <w:p w:rsidR="00120C8F" w:rsidRDefault="00120C8F" w:rsidP="00120C8F">
      <w:pPr>
        <w:rPr>
          <w:rFonts w:hint="eastAsia"/>
          <w:color w:val="000000"/>
          <w:szCs w:val="21"/>
        </w:rPr>
      </w:pPr>
      <w:r>
        <w:rPr>
          <w:rFonts w:hint="eastAsia"/>
          <w:color w:val="000000"/>
          <w:szCs w:val="21"/>
        </w:rPr>
        <w:t xml:space="preserve">    </w:t>
      </w:r>
      <w:r>
        <w:rPr>
          <w:rFonts w:hint="eastAsia"/>
          <w:color w:val="000000"/>
          <w:szCs w:val="21"/>
        </w:rPr>
        <w:t>十、遵守药品库房管理制度。</w:t>
      </w:r>
    </w:p>
    <w:p w:rsidR="00120C8F" w:rsidRDefault="00120C8F" w:rsidP="00120C8F">
      <w:pPr>
        <w:pStyle w:val="2"/>
        <w:jc w:val="center"/>
        <w:rPr>
          <w:rFonts w:ascii="华文仿宋" w:eastAsia="华文仿宋" w:hAnsi="华文仿宋" w:cs="华文仿宋" w:hint="eastAsia"/>
          <w:sz w:val="28"/>
          <w:szCs w:val="28"/>
        </w:rPr>
      </w:pPr>
      <w:bookmarkStart w:id="4" w:name="_Toc345403593"/>
      <w:r>
        <w:rPr>
          <w:rFonts w:ascii="华文仿宋" w:eastAsia="华文仿宋" w:hAnsi="华文仿宋" w:cs="华文仿宋" w:hint="eastAsia"/>
          <w:sz w:val="28"/>
          <w:szCs w:val="28"/>
        </w:rPr>
        <w:t>中药饮片验收和保管制度</w:t>
      </w:r>
      <w:bookmarkEnd w:id="4"/>
    </w:p>
    <w:p w:rsidR="00120C8F" w:rsidRDefault="00120C8F" w:rsidP="00120C8F">
      <w:pPr>
        <w:rPr>
          <w:rFonts w:hint="eastAsia"/>
          <w:color w:val="000000"/>
          <w:szCs w:val="21"/>
        </w:rPr>
      </w:pPr>
      <w:r>
        <w:rPr>
          <w:rFonts w:hint="eastAsia"/>
          <w:color w:val="000000"/>
          <w:szCs w:val="21"/>
        </w:rPr>
        <w:t xml:space="preserve">    </w:t>
      </w:r>
      <w:r>
        <w:rPr>
          <w:rFonts w:hint="eastAsia"/>
          <w:color w:val="000000"/>
          <w:szCs w:val="21"/>
        </w:rPr>
        <w:t>为加强医院中药饮片验收和保管管理，保障临床用药安全，根据《中华人民共和国药品管理法》、《医疗机构药事管理规定》和《医院中药饮片管理》等有关规定，制定本制度。</w:t>
      </w:r>
    </w:p>
    <w:p w:rsidR="00120C8F" w:rsidRDefault="00120C8F" w:rsidP="00120C8F">
      <w:pPr>
        <w:rPr>
          <w:rFonts w:hint="eastAsia"/>
          <w:color w:val="000000"/>
          <w:szCs w:val="21"/>
        </w:rPr>
      </w:pPr>
      <w:r>
        <w:rPr>
          <w:rFonts w:hint="eastAsia"/>
          <w:color w:val="000000"/>
          <w:szCs w:val="21"/>
        </w:rPr>
        <w:t xml:space="preserve">    </w:t>
      </w:r>
      <w:r>
        <w:rPr>
          <w:rFonts w:hint="eastAsia"/>
          <w:color w:val="000000"/>
          <w:szCs w:val="21"/>
        </w:rPr>
        <w:t>一、中药饮片的验收和保管是杜绝假冒伪劣饮片进入医院以及保证中药饮片的保管过程中不发生变质的关键环节，库房管理人员必须严格把关。</w:t>
      </w:r>
    </w:p>
    <w:p w:rsidR="00120C8F" w:rsidRDefault="00120C8F" w:rsidP="00120C8F">
      <w:pPr>
        <w:rPr>
          <w:rFonts w:hint="eastAsia"/>
          <w:color w:val="000000"/>
          <w:szCs w:val="21"/>
        </w:rPr>
      </w:pPr>
      <w:r>
        <w:rPr>
          <w:rFonts w:hint="eastAsia"/>
          <w:color w:val="000000"/>
          <w:szCs w:val="21"/>
        </w:rPr>
        <w:t xml:space="preserve">    </w:t>
      </w:r>
      <w:r>
        <w:rPr>
          <w:rFonts w:hint="eastAsia"/>
          <w:color w:val="000000"/>
          <w:szCs w:val="21"/>
        </w:rPr>
        <w:t>二、中药饮片严格按照药典和云南省饮片标准等规定验收，验收不合格的不得入库。</w:t>
      </w:r>
    </w:p>
    <w:p w:rsidR="00120C8F" w:rsidRDefault="00120C8F" w:rsidP="00120C8F">
      <w:pPr>
        <w:rPr>
          <w:rFonts w:hint="eastAsia"/>
          <w:color w:val="000000"/>
          <w:szCs w:val="21"/>
        </w:rPr>
      </w:pPr>
      <w:r>
        <w:rPr>
          <w:rFonts w:hint="eastAsia"/>
          <w:color w:val="000000"/>
          <w:szCs w:val="21"/>
        </w:rPr>
        <w:t xml:space="preserve">    </w:t>
      </w:r>
      <w:r>
        <w:rPr>
          <w:rFonts w:hint="eastAsia"/>
          <w:color w:val="000000"/>
          <w:szCs w:val="21"/>
        </w:rPr>
        <w:t>三、购进中药饮片时，验收人员应当对品名、产地、生产企业、经营企业、产品批号、生产日期、有效期、数量等严格验收合格后，及时登记入库。</w:t>
      </w:r>
    </w:p>
    <w:p w:rsidR="00120C8F" w:rsidRDefault="00120C8F" w:rsidP="00120C8F">
      <w:pPr>
        <w:rPr>
          <w:rFonts w:hint="eastAsia"/>
          <w:color w:val="000000"/>
          <w:szCs w:val="21"/>
        </w:rPr>
      </w:pPr>
      <w:r>
        <w:rPr>
          <w:rFonts w:hint="eastAsia"/>
          <w:color w:val="000000"/>
          <w:szCs w:val="21"/>
        </w:rPr>
        <w:t xml:space="preserve">    </w:t>
      </w:r>
      <w:r>
        <w:rPr>
          <w:rFonts w:hint="eastAsia"/>
          <w:color w:val="000000"/>
          <w:szCs w:val="21"/>
        </w:rPr>
        <w:t>四、对饮片质量的要求严格按照《医疗机构中药饮片质量管理办法（试行）》中的规定执行，杂质多的品种不予入库。</w:t>
      </w:r>
    </w:p>
    <w:p w:rsidR="00120C8F" w:rsidRDefault="00120C8F" w:rsidP="00120C8F">
      <w:pPr>
        <w:rPr>
          <w:rFonts w:hint="eastAsia"/>
          <w:color w:val="000000"/>
          <w:szCs w:val="21"/>
        </w:rPr>
      </w:pPr>
      <w:r>
        <w:rPr>
          <w:rFonts w:hint="eastAsia"/>
          <w:color w:val="000000"/>
          <w:szCs w:val="21"/>
        </w:rPr>
        <w:t xml:space="preserve">   </w:t>
      </w:r>
      <w:r>
        <w:rPr>
          <w:rFonts w:hint="eastAsia"/>
          <w:color w:val="000000"/>
          <w:szCs w:val="21"/>
        </w:rPr>
        <w:t>（一）根茎、藤木、叶、花、皮类，泥沙和非药用部份等杂质不得超过</w:t>
      </w:r>
      <w:r>
        <w:rPr>
          <w:rFonts w:hint="eastAsia"/>
          <w:color w:val="000000"/>
          <w:szCs w:val="21"/>
        </w:rPr>
        <w:t>2%</w:t>
      </w:r>
      <w:r>
        <w:rPr>
          <w:rFonts w:hint="eastAsia"/>
          <w:color w:val="000000"/>
          <w:szCs w:val="21"/>
        </w:rPr>
        <w:t>。</w:t>
      </w:r>
    </w:p>
    <w:p w:rsidR="00120C8F" w:rsidRDefault="00120C8F" w:rsidP="00120C8F">
      <w:pPr>
        <w:rPr>
          <w:rFonts w:hint="eastAsia"/>
          <w:color w:val="000000"/>
          <w:szCs w:val="21"/>
        </w:rPr>
      </w:pPr>
      <w:r>
        <w:rPr>
          <w:rFonts w:hint="eastAsia"/>
          <w:color w:val="000000"/>
          <w:szCs w:val="21"/>
        </w:rPr>
        <w:t xml:space="preserve">   </w:t>
      </w:r>
      <w:r>
        <w:rPr>
          <w:rFonts w:hint="eastAsia"/>
          <w:color w:val="000000"/>
          <w:szCs w:val="21"/>
        </w:rPr>
        <w:t>（二）果实、种子类，泥沙和非药用部位等杂技不得超过</w:t>
      </w:r>
      <w:r>
        <w:rPr>
          <w:rFonts w:hint="eastAsia"/>
          <w:color w:val="000000"/>
          <w:szCs w:val="21"/>
        </w:rPr>
        <w:t>3%</w:t>
      </w:r>
      <w:r>
        <w:rPr>
          <w:rFonts w:hint="eastAsia"/>
          <w:color w:val="000000"/>
          <w:szCs w:val="21"/>
        </w:rPr>
        <w:t>。</w:t>
      </w:r>
    </w:p>
    <w:p w:rsidR="00120C8F" w:rsidRDefault="00120C8F" w:rsidP="00120C8F">
      <w:pPr>
        <w:rPr>
          <w:rFonts w:hint="eastAsia"/>
          <w:color w:val="000000"/>
          <w:szCs w:val="21"/>
        </w:rPr>
      </w:pPr>
      <w:r>
        <w:rPr>
          <w:rFonts w:hint="eastAsia"/>
          <w:color w:val="000000"/>
          <w:szCs w:val="21"/>
        </w:rPr>
        <w:t xml:space="preserve">   </w:t>
      </w:r>
      <w:r>
        <w:rPr>
          <w:rFonts w:hint="eastAsia"/>
          <w:color w:val="000000"/>
          <w:szCs w:val="21"/>
        </w:rPr>
        <w:t>（三）全草类，不允许有非药用部位，泥沙等杂质不得超过</w:t>
      </w:r>
      <w:r>
        <w:rPr>
          <w:rFonts w:hint="eastAsia"/>
          <w:color w:val="000000"/>
          <w:szCs w:val="21"/>
        </w:rPr>
        <w:t>3%</w:t>
      </w:r>
      <w:r>
        <w:rPr>
          <w:rFonts w:hint="eastAsia"/>
          <w:color w:val="000000"/>
          <w:szCs w:val="21"/>
        </w:rPr>
        <w:t>。</w:t>
      </w:r>
    </w:p>
    <w:p w:rsidR="00120C8F" w:rsidRDefault="00120C8F" w:rsidP="00120C8F">
      <w:pPr>
        <w:rPr>
          <w:rFonts w:hint="eastAsia"/>
          <w:color w:val="000000"/>
          <w:szCs w:val="21"/>
        </w:rPr>
      </w:pPr>
      <w:r>
        <w:rPr>
          <w:rFonts w:hint="eastAsia"/>
          <w:color w:val="000000"/>
          <w:szCs w:val="21"/>
        </w:rPr>
        <w:t xml:space="preserve">   </w:t>
      </w:r>
      <w:r>
        <w:rPr>
          <w:rFonts w:hint="eastAsia"/>
          <w:color w:val="000000"/>
          <w:szCs w:val="21"/>
        </w:rPr>
        <w:t>（四）动物类，附着物、腐肉和非药用部位等杂质不得超过</w:t>
      </w:r>
      <w:r>
        <w:rPr>
          <w:rFonts w:hint="eastAsia"/>
          <w:color w:val="000000"/>
          <w:szCs w:val="21"/>
        </w:rPr>
        <w:t>3%</w:t>
      </w:r>
      <w:r>
        <w:rPr>
          <w:rFonts w:hint="eastAsia"/>
          <w:color w:val="000000"/>
          <w:szCs w:val="21"/>
        </w:rPr>
        <w:t>。</w:t>
      </w:r>
    </w:p>
    <w:p w:rsidR="00120C8F" w:rsidRDefault="00120C8F" w:rsidP="00120C8F">
      <w:pPr>
        <w:rPr>
          <w:rFonts w:hint="eastAsia"/>
          <w:color w:val="000000"/>
          <w:szCs w:val="21"/>
        </w:rPr>
      </w:pPr>
      <w:r>
        <w:rPr>
          <w:rFonts w:hint="eastAsia"/>
          <w:color w:val="000000"/>
          <w:szCs w:val="21"/>
        </w:rPr>
        <w:t xml:space="preserve">   </w:t>
      </w:r>
      <w:r>
        <w:rPr>
          <w:rFonts w:hint="eastAsia"/>
          <w:color w:val="000000"/>
          <w:szCs w:val="21"/>
        </w:rPr>
        <w:t>（五）矿物类，夹石、非药用部位等杂质不得超过</w:t>
      </w:r>
      <w:r>
        <w:rPr>
          <w:rFonts w:hint="eastAsia"/>
          <w:color w:val="000000"/>
          <w:szCs w:val="21"/>
        </w:rPr>
        <w:t>2%</w:t>
      </w:r>
      <w:r>
        <w:rPr>
          <w:rFonts w:hint="eastAsia"/>
          <w:color w:val="000000"/>
          <w:szCs w:val="21"/>
        </w:rPr>
        <w:t>。</w:t>
      </w:r>
    </w:p>
    <w:p w:rsidR="00120C8F" w:rsidRDefault="00120C8F" w:rsidP="00120C8F">
      <w:pPr>
        <w:rPr>
          <w:rFonts w:hint="eastAsia"/>
          <w:color w:val="000000"/>
          <w:szCs w:val="21"/>
        </w:rPr>
      </w:pPr>
      <w:r>
        <w:rPr>
          <w:rFonts w:hint="eastAsia"/>
          <w:color w:val="000000"/>
          <w:szCs w:val="21"/>
        </w:rPr>
        <w:t xml:space="preserve">   </w:t>
      </w:r>
      <w:r>
        <w:rPr>
          <w:rFonts w:hint="eastAsia"/>
          <w:color w:val="000000"/>
          <w:szCs w:val="21"/>
        </w:rPr>
        <w:t>（六）茵藻类，杂质不得超过</w:t>
      </w:r>
      <w:r>
        <w:rPr>
          <w:rFonts w:hint="eastAsia"/>
          <w:color w:val="000000"/>
          <w:szCs w:val="21"/>
        </w:rPr>
        <w:t>3%</w:t>
      </w:r>
      <w:r>
        <w:rPr>
          <w:rFonts w:hint="eastAsia"/>
          <w:color w:val="000000"/>
          <w:szCs w:val="21"/>
        </w:rPr>
        <w:t>。</w:t>
      </w:r>
    </w:p>
    <w:p w:rsidR="00120C8F" w:rsidRDefault="00120C8F" w:rsidP="00120C8F">
      <w:pPr>
        <w:rPr>
          <w:rFonts w:hint="eastAsia"/>
          <w:color w:val="000000"/>
          <w:szCs w:val="21"/>
        </w:rPr>
      </w:pPr>
      <w:r>
        <w:rPr>
          <w:rFonts w:hint="eastAsia"/>
          <w:color w:val="000000"/>
          <w:szCs w:val="21"/>
        </w:rPr>
        <w:t xml:space="preserve">   </w:t>
      </w:r>
      <w:r>
        <w:rPr>
          <w:rFonts w:hint="eastAsia"/>
          <w:color w:val="000000"/>
          <w:szCs w:val="21"/>
        </w:rPr>
        <w:t>（七）树脂类，杂质不得超过</w:t>
      </w:r>
      <w:r>
        <w:rPr>
          <w:rFonts w:hint="eastAsia"/>
          <w:color w:val="000000"/>
          <w:szCs w:val="21"/>
        </w:rPr>
        <w:t>3%</w:t>
      </w:r>
      <w:r>
        <w:rPr>
          <w:rFonts w:hint="eastAsia"/>
          <w:color w:val="000000"/>
          <w:szCs w:val="21"/>
        </w:rPr>
        <w:t>。</w:t>
      </w:r>
    </w:p>
    <w:p w:rsidR="00120C8F" w:rsidRDefault="00120C8F" w:rsidP="00120C8F">
      <w:pPr>
        <w:rPr>
          <w:rFonts w:hint="eastAsia"/>
          <w:color w:val="000000"/>
          <w:szCs w:val="21"/>
        </w:rPr>
      </w:pPr>
      <w:r>
        <w:rPr>
          <w:rFonts w:hint="eastAsia"/>
          <w:color w:val="000000"/>
          <w:szCs w:val="21"/>
        </w:rPr>
        <w:t xml:space="preserve">   </w:t>
      </w:r>
      <w:r>
        <w:rPr>
          <w:rFonts w:hint="eastAsia"/>
          <w:color w:val="000000"/>
          <w:szCs w:val="21"/>
        </w:rPr>
        <w:t>（八）需去毛、刺的药材，其未去净茸毛和硬刺的药材不得过</w:t>
      </w:r>
      <w:r>
        <w:rPr>
          <w:rFonts w:hint="eastAsia"/>
          <w:color w:val="000000"/>
          <w:szCs w:val="21"/>
        </w:rPr>
        <w:t>10%</w:t>
      </w:r>
      <w:r>
        <w:rPr>
          <w:rFonts w:hint="eastAsia"/>
          <w:color w:val="000000"/>
          <w:szCs w:val="21"/>
        </w:rPr>
        <w:t>。</w:t>
      </w:r>
    </w:p>
    <w:p w:rsidR="00120C8F" w:rsidRDefault="00120C8F" w:rsidP="00120C8F">
      <w:pPr>
        <w:rPr>
          <w:rFonts w:hint="eastAsia"/>
          <w:color w:val="000000"/>
          <w:szCs w:val="21"/>
        </w:rPr>
      </w:pPr>
      <w:r>
        <w:rPr>
          <w:rFonts w:hint="eastAsia"/>
          <w:color w:val="000000"/>
          <w:szCs w:val="21"/>
        </w:rPr>
        <w:t xml:space="preserve">    </w:t>
      </w:r>
      <w:r>
        <w:rPr>
          <w:rFonts w:hint="eastAsia"/>
          <w:color w:val="000000"/>
          <w:szCs w:val="21"/>
        </w:rPr>
        <w:t>五、中药饮片验收，应主要检查饮片有无水迹、霉变、虫蛀、鼠咬、泛油、变色、风化、气味散失、腐烂、其他物质污染以及以假充真，以次充好或真中掺假的现象。</w:t>
      </w:r>
    </w:p>
    <w:p w:rsidR="00120C8F" w:rsidRDefault="00120C8F" w:rsidP="00120C8F">
      <w:pPr>
        <w:rPr>
          <w:rFonts w:hint="eastAsia"/>
          <w:color w:val="000000"/>
          <w:szCs w:val="21"/>
        </w:rPr>
      </w:pPr>
      <w:r>
        <w:rPr>
          <w:rFonts w:hint="eastAsia"/>
          <w:color w:val="000000"/>
          <w:szCs w:val="21"/>
        </w:rPr>
        <w:t xml:space="preserve">    </w:t>
      </w:r>
      <w:r>
        <w:rPr>
          <w:rFonts w:hint="eastAsia"/>
          <w:color w:val="000000"/>
          <w:szCs w:val="21"/>
        </w:rPr>
        <w:t>六、小包装中药饮片着重检查规格与剂量是否相符，最小包装是否破损及色标是否符合要求等项目，不合格者不得验收入库。</w:t>
      </w:r>
    </w:p>
    <w:p w:rsidR="00120C8F" w:rsidRDefault="00120C8F" w:rsidP="00120C8F">
      <w:pPr>
        <w:rPr>
          <w:rFonts w:hint="eastAsia"/>
          <w:color w:val="000000"/>
          <w:szCs w:val="21"/>
        </w:rPr>
      </w:pPr>
      <w:r>
        <w:rPr>
          <w:rFonts w:hint="eastAsia"/>
          <w:color w:val="000000"/>
          <w:szCs w:val="21"/>
        </w:rPr>
        <w:t xml:space="preserve">    </w:t>
      </w:r>
      <w:r>
        <w:rPr>
          <w:rFonts w:hint="eastAsia"/>
          <w:color w:val="000000"/>
          <w:szCs w:val="21"/>
        </w:rPr>
        <w:t>七、发现假劣品种或对质量有疑问的品种，及时向中药饮片管理领导小组汇报并及时处理。</w:t>
      </w:r>
    </w:p>
    <w:p w:rsidR="00120C8F" w:rsidRDefault="00120C8F" w:rsidP="00120C8F">
      <w:pPr>
        <w:rPr>
          <w:rFonts w:hint="eastAsia"/>
          <w:color w:val="000000"/>
          <w:szCs w:val="21"/>
        </w:rPr>
      </w:pPr>
      <w:r>
        <w:rPr>
          <w:rFonts w:hint="eastAsia"/>
          <w:color w:val="000000"/>
          <w:szCs w:val="21"/>
        </w:rPr>
        <w:t xml:space="preserve">    </w:t>
      </w:r>
      <w:r>
        <w:rPr>
          <w:rFonts w:hint="eastAsia"/>
          <w:color w:val="000000"/>
          <w:szCs w:val="21"/>
        </w:rPr>
        <w:t>八、中药经过验收入库后应分类贮藏保管，按照用量大小、方便发药以及药用部和中药的性味分类储存。</w:t>
      </w:r>
    </w:p>
    <w:p w:rsidR="00120C8F" w:rsidRDefault="00120C8F" w:rsidP="00120C8F">
      <w:pPr>
        <w:rPr>
          <w:rFonts w:hint="eastAsia"/>
          <w:color w:val="000000"/>
          <w:szCs w:val="21"/>
        </w:rPr>
      </w:pPr>
      <w:r>
        <w:rPr>
          <w:rFonts w:hint="eastAsia"/>
          <w:color w:val="000000"/>
          <w:szCs w:val="21"/>
        </w:rPr>
        <w:lastRenderedPageBreak/>
        <w:t xml:space="preserve">    </w:t>
      </w:r>
      <w:r>
        <w:rPr>
          <w:rFonts w:hint="eastAsia"/>
          <w:color w:val="000000"/>
          <w:szCs w:val="21"/>
        </w:rPr>
        <w:t>九、对毒麻饮片及贵重饮片要进行专项管理确保储藏安全。</w:t>
      </w:r>
    </w:p>
    <w:p w:rsidR="00120C8F" w:rsidRDefault="00120C8F" w:rsidP="00120C8F">
      <w:pPr>
        <w:rPr>
          <w:rFonts w:hint="eastAsia"/>
          <w:color w:val="000000"/>
          <w:szCs w:val="21"/>
        </w:rPr>
      </w:pPr>
      <w:r>
        <w:rPr>
          <w:rFonts w:hint="eastAsia"/>
          <w:color w:val="000000"/>
          <w:szCs w:val="21"/>
        </w:rPr>
        <w:t xml:space="preserve">    </w:t>
      </w:r>
      <w:r>
        <w:rPr>
          <w:rFonts w:hint="eastAsia"/>
          <w:color w:val="000000"/>
          <w:szCs w:val="21"/>
        </w:rPr>
        <w:t>十、做好饮片标记，避免包装破损，相互串味；小包装中药饮片最小包装破损时，按不合格药品处理。</w:t>
      </w:r>
    </w:p>
    <w:p w:rsidR="00120C8F" w:rsidRDefault="00120C8F" w:rsidP="00120C8F">
      <w:pPr>
        <w:rPr>
          <w:rFonts w:hint="eastAsia"/>
          <w:color w:val="000000"/>
          <w:szCs w:val="21"/>
        </w:rPr>
      </w:pPr>
      <w:r>
        <w:rPr>
          <w:rFonts w:hint="eastAsia"/>
          <w:color w:val="000000"/>
          <w:szCs w:val="21"/>
        </w:rPr>
        <w:t xml:space="preserve">    </w:t>
      </w:r>
      <w:r>
        <w:rPr>
          <w:rFonts w:hint="eastAsia"/>
          <w:color w:val="000000"/>
          <w:szCs w:val="21"/>
        </w:rPr>
        <w:t>十一、要经常检查中药饮片质量，防止发生霉变、虫蛀、吸潮、走油等变质。</w:t>
      </w:r>
    </w:p>
    <w:p w:rsidR="00120C8F" w:rsidRDefault="00120C8F" w:rsidP="00120C8F">
      <w:pPr>
        <w:rPr>
          <w:rFonts w:hint="eastAsia"/>
          <w:color w:val="000000"/>
          <w:szCs w:val="21"/>
        </w:rPr>
      </w:pPr>
      <w:r>
        <w:rPr>
          <w:rFonts w:hint="eastAsia"/>
          <w:color w:val="000000"/>
          <w:szCs w:val="21"/>
        </w:rPr>
        <w:t xml:space="preserve">    </w:t>
      </w:r>
      <w:r>
        <w:rPr>
          <w:rFonts w:hint="eastAsia"/>
          <w:color w:val="000000"/>
          <w:szCs w:val="21"/>
        </w:rPr>
        <w:t>十二、遵守药品库房管理制度。</w:t>
      </w:r>
    </w:p>
    <w:p w:rsidR="00120C8F" w:rsidRDefault="00120C8F" w:rsidP="00120C8F">
      <w:pPr>
        <w:pStyle w:val="2"/>
        <w:jc w:val="center"/>
        <w:rPr>
          <w:rFonts w:ascii="华文仿宋" w:eastAsia="华文仿宋" w:hAnsi="华文仿宋" w:cs="华文仿宋" w:hint="eastAsia"/>
          <w:sz w:val="28"/>
          <w:szCs w:val="28"/>
        </w:rPr>
      </w:pPr>
      <w:bookmarkStart w:id="5" w:name="_Toc345403594"/>
      <w:r>
        <w:rPr>
          <w:rFonts w:ascii="华文仿宋" w:eastAsia="华文仿宋" w:hAnsi="华文仿宋" w:cs="华文仿宋" w:hint="eastAsia"/>
          <w:sz w:val="28"/>
          <w:szCs w:val="28"/>
        </w:rPr>
        <w:t>中药饮片储存管理制度</w:t>
      </w:r>
      <w:bookmarkEnd w:id="5"/>
    </w:p>
    <w:p w:rsidR="00120C8F" w:rsidRDefault="00120C8F" w:rsidP="00120C8F">
      <w:pPr>
        <w:rPr>
          <w:rFonts w:hint="eastAsia"/>
          <w:color w:val="000000"/>
          <w:szCs w:val="21"/>
        </w:rPr>
      </w:pPr>
      <w:r>
        <w:rPr>
          <w:rFonts w:hint="eastAsia"/>
          <w:color w:val="000000"/>
          <w:szCs w:val="21"/>
        </w:rPr>
        <w:t xml:space="preserve">    </w:t>
      </w:r>
      <w:r>
        <w:rPr>
          <w:rFonts w:hint="eastAsia"/>
          <w:color w:val="000000"/>
          <w:szCs w:val="21"/>
        </w:rPr>
        <w:t>为加强医院中药饮片储存管理，保障临床用药安全，根据《中华人民共和国药品管理法》、《医疗机构药事管理规定》和《医院中药饮片管理规范》等有关规定，制定本制度。</w:t>
      </w:r>
    </w:p>
    <w:p w:rsidR="00120C8F" w:rsidRDefault="00120C8F" w:rsidP="00120C8F">
      <w:pPr>
        <w:rPr>
          <w:rFonts w:hint="eastAsia"/>
          <w:color w:val="000000"/>
          <w:szCs w:val="21"/>
        </w:rPr>
      </w:pPr>
      <w:r>
        <w:rPr>
          <w:rFonts w:hint="eastAsia"/>
          <w:color w:val="000000"/>
          <w:szCs w:val="21"/>
        </w:rPr>
        <w:t xml:space="preserve">    </w:t>
      </w:r>
      <w:r>
        <w:rPr>
          <w:rFonts w:hint="eastAsia"/>
          <w:color w:val="000000"/>
          <w:szCs w:val="21"/>
        </w:rPr>
        <w:t>一、中药库房</w:t>
      </w:r>
    </w:p>
    <w:p w:rsidR="00120C8F" w:rsidRDefault="00120C8F" w:rsidP="00120C8F">
      <w:pPr>
        <w:rPr>
          <w:rFonts w:hint="eastAsia"/>
          <w:color w:val="000000"/>
          <w:szCs w:val="21"/>
        </w:rPr>
      </w:pPr>
      <w:r>
        <w:rPr>
          <w:rFonts w:hint="eastAsia"/>
          <w:color w:val="000000"/>
          <w:szCs w:val="21"/>
        </w:rPr>
        <w:t xml:space="preserve">   </w:t>
      </w:r>
      <w:r>
        <w:rPr>
          <w:rFonts w:hint="eastAsia"/>
          <w:color w:val="000000"/>
          <w:szCs w:val="21"/>
        </w:rPr>
        <w:t>（一）应按照中药饮片（小包装）储存条件的要求专库，分类储存，按温湿度要求储存于相应库中，易患味药品应单独或分区存放。</w:t>
      </w:r>
    </w:p>
    <w:p w:rsidR="00120C8F" w:rsidRDefault="00120C8F" w:rsidP="00120C8F">
      <w:pPr>
        <w:rPr>
          <w:rFonts w:hint="eastAsia"/>
          <w:color w:val="000000"/>
          <w:szCs w:val="21"/>
        </w:rPr>
      </w:pPr>
      <w:r>
        <w:rPr>
          <w:rFonts w:hint="eastAsia"/>
          <w:color w:val="000000"/>
          <w:szCs w:val="21"/>
        </w:rPr>
        <w:t xml:space="preserve">   </w:t>
      </w:r>
      <w:r>
        <w:rPr>
          <w:rFonts w:hint="eastAsia"/>
          <w:color w:val="000000"/>
          <w:szCs w:val="21"/>
        </w:rPr>
        <w:t>（二）中药饮片（小包装）应按其特性采取干燥、降氧、熏蒸等方法养护，根据实际需要采取防尘、防潮、防污染以及防虫、防鼠、防鸟等措施。</w:t>
      </w:r>
    </w:p>
    <w:p w:rsidR="00120C8F" w:rsidRDefault="00120C8F" w:rsidP="00120C8F">
      <w:pPr>
        <w:rPr>
          <w:rFonts w:hint="eastAsia"/>
          <w:color w:val="000000"/>
          <w:szCs w:val="21"/>
        </w:rPr>
      </w:pPr>
      <w:r>
        <w:rPr>
          <w:rFonts w:hint="eastAsia"/>
          <w:color w:val="000000"/>
          <w:szCs w:val="21"/>
        </w:rPr>
        <w:t xml:space="preserve">   </w:t>
      </w:r>
      <w:r>
        <w:rPr>
          <w:rFonts w:hint="eastAsia"/>
          <w:color w:val="000000"/>
          <w:szCs w:val="21"/>
        </w:rPr>
        <w:t>（三）中药饮片（小包装）应定期采取养护措施，按季度对饮片全部巡检一遍。夏防季节，即每年</w:t>
      </w:r>
      <w:r>
        <w:rPr>
          <w:rFonts w:hint="eastAsia"/>
          <w:color w:val="000000"/>
          <w:szCs w:val="21"/>
        </w:rPr>
        <w:t>5-9</w:t>
      </w:r>
      <w:r>
        <w:rPr>
          <w:rFonts w:hint="eastAsia"/>
          <w:color w:val="000000"/>
          <w:szCs w:val="21"/>
        </w:rPr>
        <w:t>月份，每月要将全部饮片检查一遍。</w:t>
      </w:r>
    </w:p>
    <w:p w:rsidR="00120C8F" w:rsidRDefault="00120C8F" w:rsidP="00120C8F">
      <w:pPr>
        <w:rPr>
          <w:rFonts w:hint="eastAsia"/>
          <w:color w:val="000000"/>
          <w:szCs w:val="21"/>
        </w:rPr>
      </w:pPr>
      <w:r>
        <w:rPr>
          <w:rFonts w:hint="eastAsia"/>
          <w:color w:val="000000"/>
          <w:szCs w:val="21"/>
        </w:rPr>
        <w:t xml:space="preserve">   </w:t>
      </w:r>
      <w:r>
        <w:rPr>
          <w:rFonts w:hint="eastAsia"/>
          <w:color w:val="000000"/>
          <w:szCs w:val="21"/>
        </w:rPr>
        <w:t>（四）认真做好夏防、冬防养护工作，并落实专人负责，适时检查，养护，确保药品安全度夏、冬。</w:t>
      </w:r>
    </w:p>
    <w:p w:rsidR="00120C8F" w:rsidRDefault="00120C8F" w:rsidP="00120C8F">
      <w:pPr>
        <w:rPr>
          <w:rFonts w:hint="eastAsia"/>
          <w:color w:val="000000"/>
          <w:szCs w:val="21"/>
        </w:rPr>
      </w:pPr>
      <w:r>
        <w:rPr>
          <w:rFonts w:hint="eastAsia"/>
          <w:color w:val="000000"/>
          <w:szCs w:val="21"/>
        </w:rPr>
        <w:t xml:space="preserve">   </w:t>
      </w:r>
      <w:r>
        <w:rPr>
          <w:rFonts w:hint="eastAsia"/>
          <w:color w:val="000000"/>
          <w:szCs w:val="21"/>
        </w:rPr>
        <w:t>（五）发放药品时，坚持先产先出，近期先出和按批号发货的原则发货，经常检查效期药品的储存情况，确保在库药品的安全有效。</w:t>
      </w:r>
    </w:p>
    <w:p w:rsidR="00120C8F" w:rsidRDefault="00120C8F" w:rsidP="00120C8F">
      <w:pPr>
        <w:rPr>
          <w:rFonts w:hint="eastAsia"/>
          <w:color w:val="000000"/>
          <w:szCs w:val="21"/>
        </w:rPr>
      </w:pPr>
      <w:r>
        <w:rPr>
          <w:rFonts w:hint="eastAsia"/>
          <w:color w:val="000000"/>
          <w:szCs w:val="21"/>
        </w:rPr>
        <w:t xml:space="preserve">   </w:t>
      </w:r>
      <w:r>
        <w:rPr>
          <w:rFonts w:hint="eastAsia"/>
          <w:color w:val="000000"/>
          <w:szCs w:val="21"/>
        </w:rPr>
        <w:t>（六）特殊中药饮片（小包装）储存必须专柜加锁，专人保管，严禁与其它药品混放，并采取有效措施加强对特殊药品的保管力度，确保安全。</w:t>
      </w:r>
    </w:p>
    <w:p w:rsidR="00120C8F" w:rsidRDefault="00120C8F" w:rsidP="00120C8F">
      <w:pPr>
        <w:rPr>
          <w:rFonts w:hint="eastAsia"/>
          <w:color w:val="000000"/>
          <w:szCs w:val="21"/>
        </w:rPr>
      </w:pPr>
      <w:r>
        <w:rPr>
          <w:rFonts w:hint="eastAsia"/>
          <w:color w:val="000000"/>
          <w:szCs w:val="21"/>
        </w:rPr>
        <w:t xml:space="preserve">   </w:t>
      </w:r>
      <w:r>
        <w:rPr>
          <w:rFonts w:hint="eastAsia"/>
          <w:color w:val="000000"/>
          <w:szCs w:val="21"/>
        </w:rPr>
        <w:t>（七）贵细中药饮片（小包装）储存要做到专人，专库保管。</w:t>
      </w:r>
    </w:p>
    <w:p w:rsidR="00120C8F" w:rsidRDefault="00120C8F" w:rsidP="00120C8F">
      <w:pPr>
        <w:rPr>
          <w:rFonts w:hint="eastAsia"/>
          <w:color w:val="000000"/>
          <w:szCs w:val="21"/>
        </w:rPr>
      </w:pPr>
      <w:r>
        <w:rPr>
          <w:rFonts w:hint="eastAsia"/>
          <w:color w:val="000000"/>
          <w:szCs w:val="21"/>
        </w:rPr>
        <w:t xml:space="preserve">   </w:t>
      </w:r>
      <w:r>
        <w:rPr>
          <w:rFonts w:hint="eastAsia"/>
          <w:color w:val="000000"/>
          <w:szCs w:val="21"/>
        </w:rPr>
        <w:t>（八）特殊及贵细中药饮片（小包装）必须进行专账管理，必须做到账、物相符，出现差错应及时查明原因，对有关人员给予严肃处理。</w:t>
      </w:r>
    </w:p>
    <w:p w:rsidR="00120C8F" w:rsidRDefault="00120C8F" w:rsidP="00120C8F">
      <w:pPr>
        <w:rPr>
          <w:rFonts w:hint="eastAsia"/>
          <w:color w:val="000000"/>
          <w:szCs w:val="21"/>
        </w:rPr>
      </w:pPr>
      <w:r>
        <w:rPr>
          <w:rFonts w:hint="eastAsia"/>
          <w:color w:val="000000"/>
          <w:szCs w:val="21"/>
        </w:rPr>
        <w:t xml:space="preserve">   </w:t>
      </w:r>
      <w:r>
        <w:rPr>
          <w:rFonts w:hint="eastAsia"/>
          <w:color w:val="000000"/>
          <w:szCs w:val="21"/>
        </w:rPr>
        <w:t>（九）根据季节气候变化，按中药饮片（小包装）性能对温湿度的特殊要求，利用仓库现有条件和设备，采取密封、避光、通风、降温、除湿等一系列养护方法，调控温湿度，预防药品发生质量变化。常温库在</w:t>
      </w:r>
      <w:r>
        <w:rPr>
          <w:rFonts w:hint="eastAsia"/>
          <w:color w:val="000000"/>
          <w:szCs w:val="21"/>
        </w:rPr>
        <w:t>0</w:t>
      </w:r>
      <w:r>
        <w:rPr>
          <w:rFonts w:ascii="宋体" w:hAnsi="宋体" w:hint="eastAsia"/>
          <w:color w:val="000000"/>
          <w:szCs w:val="21"/>
        </w:rPr>
        <w:t>∽</w:t>
      </w:r>
      <w:smartTag w:uri="urn:schemas-microsoft-com:office:smarttags" w:element="chmetcnv">
        <w:smartTagPr>
          <w:attr w:name="UnitName" w:val="℃"/>
          <w:attr w:name="SourceValue" w:val="30"/>
          <w:attr w:name="HasSpace" w:val="False"/>
          <w:attr w:name="Negative" w:val="False"/>
          <w:attr w:name="NumberType" w:val="1"/>
          <w:attr w:name="TCSC" w:val="0"/>
        </w:smartTagPr>
        <w:r>
          <w:rPr>
            <w:rFonts w:hint="eastAsia"/>
            <w:color w:val="000000"/>
            <w:szCs w:val="21"/>
          </w:rPr>
          <w:t>30</w:t>
        </w:r>
        <w:r>
          <w:rPr>
            <w:rFonts w:ascii="宋体" w:hAnsi="宋体" w:hint="eastAsia"/>
            <w:color w:val="000000"/>
            <w:szCs w:val="21"/>
          </w:rPr>
          <w:t>℃</w:t>
        </w:r>
      </w:smartTag>
      <w:r>
        <w:rPr>
          <w:rFonts w:hint="eastAsia"/>
          <w:color w:val="000000"/>
          <w:szCs w:val="21"/>
        </w:rPr>
        <w:t>度之间，阴凉库湿度不高于</w:t>
      </w:r>
      <w:smartTag w:uri="urn:schemas-microsoft-com:office:smarttags" w:element="chmetcnv">
        <w:smartTagPr>
          <w:attr w:name="UnitName" w:val="℃"/>
          <w:attr w:name="SourceValue" w:val="20"/>
          <w:attr w:name="HasSpace" w:val="False"/>
          <w:attr w:name="Negative" w:val="False"/>
          <w:attr w:name="NumberType" w:val="1"/>
          <w:attr w:name="TCSC" w:val="0"/>
        </w:smartTagPr>
        <w:r>
          <w:rPr>
            <w:rFonts w:hint="eastAsia"/>
            <w:color w:val="000000"/>
            <w:szCs w:val="21"/>
          </w:rPr>
          <w:t>20</w:t>
        </w:r>
        <w:r>
          <w:rPr>
            <w:rFonts w:ascii="宋体" w:hAnsi="宋体" w:hint="eastAsia"/>
            <w:color w:val="000000"/>
            <w:szCs w:val="21"/>
          </w:rPr>
          <w:t>℃</w:t>
        </w:r>
      </w:smartTag>
      <w:r>
        <w:rPr>
          <w:rFonts w:hint="eastAsia"/>
          <w:color w:val="000000"/>
          <w:szCs w:val="21"/>
        </w:rPr>
        <w:t>度，冷库温度在</w:t>
      </w:r>
      <w:r>
        <w:rPr>
          <w:rFonts w:hint="eastAsia"/>
          <w:color w:val="000000"/>
          <w:szCs w:val="21"/>
        </w:rPr>
        <w:t>2</w:t>
      </w:r>
      <w:r>
        <w:rPr>
          <w:rFonts w:ascii="宋体" w:hAnsi="宋体" w:hint="eastAsia"/>
          <w:color w:val="000000"/>
          <w:szCs w:val="21"/>
        </w:rPr>
        <w:t>∽</w:t>
      </w:r>
      <w:smartTag w:uri="urn:schemas-microsoft-com:office:smarttags" w:element="chmetcnv">
        <w:smartTagPr>
          <w:attr w:name="UnitName" w:val="℃"/>
          <w:attr w:name="SourceValue" w:val="10"/>
          <w:attr w:name="HasSpace" w:val="False"/>
          <w:attr w:name="Negative" w:val="False"/>
          <w:attr w:name="NumberType" w:val="1"/>
          <w:attr w:name="TCSC" w:val="0"/>
        </w:smartTagPr>
        <w:r>
          <w:rPr>
            <w:rFonts w:hint="eastAsia"/>
            <w:color w:val="000000"/>
            <w:szCs w:val="21"/>
          </w:rPr>
          <w:t>10</w:t>
        </w:r>
        <w:r>
          <w:rPr>
            <w:rFonts w:ascii="宋体" w:hAnsi="宋体" w:hint="eastAsia"/>
            <w:color w:val="000000"/>
            <w:szCs w:val="21"/>
          </w:rPr>
          <w:t>℃</w:t>
        </w:r>
      </w:smartTag>
      <w:r>
        <w:rPr>
          <w:rFonts w:hint="eastAsia"/>
          <w:color w:val="000000"/>
          <w:szCs w:val="21"/>
        </w:rPr>
        <w:t>度之间，正常相对湿度在</w:t>
      </w:r>
      <w:r>
        <w:rPr>
          <w:rFonts w:hint="eastAsia"/>
          <w:color w:val="000000"/>
          <w:szCs w:val="21"/>
        </w:rPr>
        <w:t>45%</w:t>
      </w:r>
      <w:r>
        <w:rPr>
          <w:rFonts w:ascii="宋体" w:hAnsi="宋体" w:hint="eastAsia"/>
          <w:color w:val="000000"/>
          <w:szCs w:val="21"/>
        </w:rPr>
        <w:t>∽</w:t>
      </w:r>
      <w:r>
        <w:rPr>
          <w:rFonts w:hint="eastAsia"/>
          <w:color w:val="000000"/>
          <w:szCs w:val="21"/>
        </w:rPr>
        <w:t>75%</w:t>
      </w:r>
      <w:r>
        <w:rPr>
          <w:rFonts w:hint="eastAsia"/>
          <w:color w:val="000000"/>
          <w:szCs w:val="21"/>
        </w:rPr>
        <w:t>之间。</w:t>
      </w:r>
    </w:p>
    <w:p w:rsidR="00120C8F" w:rsidRDefault="00120C8F" w:rsidP="00120C8F">
      <w:pPr>
        <w:rPr>
          <w:rFonts w:hint="eastAsia"/>
          <w:color w:val="000000"/>
          <w:szCs w:val="21"/>
        </w:rPr>
      </w:pPr>
      <w:r>
        <w:rPr>
          <w:rFonts w:hint="eastAsia"/>
          <w:color w:val="000000"/>
          <w:szCs w:val="21"/>
        </w:rPr>
        <w:t xml:space="preserve">   </w:t>
      </w:r>
      <w:r>
        <w:rPr>
          <w:rFonts w:hint="eastAsia"/>
          <w:color w:val="000000"/>
          <w:szCs w:val="21"/>
        </w:rPr>
        <w:t>（十）认真做好中药饮片（小包装）储存、养护相关记录。</w:t>
      </w:r>
    </w:p>
    <w:p w:rsidR="00120C8F" w:rsidRDefault="00120C8F" w:rsidP="00120C8F">
      <w:pPr>
        <w:rPr>
          <w:rFonts w:hint="eastAsia"/>
          <w:color w:val="000000"/>
          <w:szCs w:val="21"/>
        </w:rPr>
      </w:pPr>
      <w:r>
        <w:rPr>
          <w:rFonts w:hint="eastAsia"/>
          <w:color w:val="000000"/>
          <w:szCs w:val="21"/>
        </w:rPr>
        <w:t xml:space="preserve">    </w:t>
      </w:r>
      <w:r>
        <w:rPr>
          <w:rFonts w:hint="eastAsia"/>
          <w:color w:val="000000"/>
          <w:szCs w:val="21"/>
        </w:rPr>
        <w:t>二、中药调剂室（周转库）</w:t>
      </w:r>
    </w:p>
    <w:p w:rsidR="00120C8F" w:rsidRDefault="00120C8F" w:rsidP="00120C8F">
      <w:pPr>
        <w:rPr>
          <w:rFonts w:hint="eastAsia"/>
          <w:color w:val="000000"/>
          <w:szCs w:val="21"/>
        </w:rPr>
      </w:pPr>
      <w:r>
        <w:rPr>
          <w:rFonts w:hint="eastAsia"/>
          <w:color w:val="000000"/>
          <w:szCs w:val="21"/>
        </w:rPr>
        <w:t xml:space="preserve">   </w:t>
      </w:r>
      <w:r>
        <w:rPr>
          <w:rFonts w:hint="eastAsia"/>
          <w:color w:val="000000"/>
          <w:szCs w:val="21"/>
        </w:rPr>
        <w:t>（一）中药饮片装斗前应进行净选、过筛，定期清理格斗；小包装中药饮片装斗前应检查色标是否与规格相符；标签应写正名、正字，防止混药。</w:t>
      </w:r>
    </w:p>
    <w:p w:rsidR="00120C8F" w:rsidRDefault="00120C8F" w:rsidP="00120C8F">
      <w:pPr>
        <w:rPr>
          <w:rFonts w:hint="eastAsia"/>
          <w:color w:val="000000"/>
          <w:szCs w:val="21"/>
        </w:rPr>
      </w:pPr>
      <w:r>
        <w:rPr>
          <w:rFonts w:hint="eastAsia"/>
          <w:color w:val="000000"/>
          <w:szCs w:val="21"/>
        </w:rPr>
        <w:t xml:space="preserve">   </w:t>
      </w:r>
      <w:r>
        <w:rPr>
          <w:rFonts w:hint="eastAsia"/>
          <w:color w:val="000000"/>
          <w:szCs w:val="21"/>
        </w:rPr>
        <w:t>（二）中药饮片（小包装）装斗应执行先产先出、先进先进，易变先出的装斗原则。</w:t>
      </w:r>
    </w:p>
    <w:p w:rsidR="00120C8F" w:rsidRDefault="00120C8F" w:rsidP="00120C8F">
      <w:pPr>
        <w:rPr>
          <w:rFonts w:hint="eastAsia"/>
          <w:color w:val="000000"/>
          <w:szCs w:val="21"/>
        </w:rPr>
      </w:pPr>
      <w:r>
        <w:rPr>
          <w:rFonts w:hint="eastAsia"/>
          <w:color w:val="000000"/>
          <w:szCs w:val="21"/>
        </w:rPr>
        <w:t xml:space="preserve">   </w:t>
      </w:r>
      <w:r>
        <w:rPr>
          <w:rFonts w:hint="eastAsia"/>
          <w:color w:val="000000"/>
          <w:szCs w:val="21"/>
        </w:rPr>
        <w:t>（三）品名和外观容易混淆的品种隔开存放。</w:t>
      </w:r>
    </w:p>
    <w:p w:rsidR="00120C8F" w:rsidRDefault="00120C8F" w:rsidP="00120C8F">
      <w:pPr>
        <w:rPr>
          <w:rFonts w:hint="eastAsia"/>
          <w:color w:val="000000"/>
          <w:szCs w:val="21"/>
        </w:rPr>
      </w:pPr>
      <w:r>
        <w:rPr>
          <w:rFonts w:hint="eastAsia"/>
          <w:color w:val="000000"/>
          <w:szCs w:val="21"/>
        </w:rPr>
        <w:t xml:space="preserve">   </w:t>
      </w:r>
      <w:r>
        <w:rPr>
          <w:rFonts w:hint="eastAsia"/>
          <w:color w:val="000000"/>
          <w:szCs w:val="21"/>
        </w:rPr>
        <w:t>（四）特殊中药饮片（小包装）严禁与其它药品一同摆放，必须专柜加锁，专人保管，专人调配，确保用药安全。</w:t>
      </w:r>
    </w:p>
    <w:p w:rsidR="00120C8F" w:rsidRDefault="00120C8F" w:rsidP="00120C8F">
      <w:pPr>
        <w:rPr>
          <w:rFonts w:hint="eastAsia"/>
          <w:color w:val="000000"/>
          <w:szCs w:val="21"/>
        </w:rPr>
      </w:pPr>
      <w:r>
        <w:rPr>
          <w:rFonts w:hint="eastAsia"/>
          <w:color w:val="000000"/>
          <w:szCs w:val="21"/>
        </w:rPr>
        <w:t xml:space="preserve">   </w:t>
      </w:r>
      <w:r>
        <w:rPr>
          <w:rFonts w:hint="eastAsia"/>
          <w:color w:val="000000"/>
          <w:szCs w:val="21"/>
        </w:rPr>
        <w:t>（五）贵细中药饮片（小包装）要做到专人、专柜加锁保管、调配，专账管理</w:t>
      </w:r>
    </w:p>
    <w:p w:rsidR="00120C8F" w:rsidRDefault="00120C8F" w:rsidP="00120C8F">
      <w:pPr>
        <w:rPr>
          <w:rFonts w:hint="eastAsia"/>
          <w:color w:val="000000"/>
          <w:szCs w:val="21"/>
        </w:rPr>
      </w:pPr>
      <w:r>
        <w:rPr>
          <w:rFonts w:hint="eastAsia"/>
          <w:color w:val="000000"/>
          <w:szCs w:val="21"/>
        </w:rPr>
        <w:t xml:space="preserve">   </w:t>
      </w:r>
      <w:r>
        <w:rPr>
          <w:rFonts w:hint="eastAsia"/>
          <w:color w:val="000000"/>
          <w:szCs w:val="21"/>
        </w:rPr>
        <w:t>（六）特殊中药饮片（小包装）必须认真填写使用记录，并进行专帐管理，必须做到账、物相符，出现差错应及时查明原因，对有关人员给予严肃处理。</w:t>
      </w:r>
    </w:p>
    <w:p w:rsidR="00120C8F" w:rsidRDefault="00120C8F" w:rsidP="00120C8F">
      <w:pPr>
        <w:rPr>
          <w:rFonts w:hint="eastAsia"/>
          <w:color w:val="000000"/>
          <w:szCs w:val="21"/>
        </w:rPr>
      </w:pPr>
      <w:r>
        <w:rPr>
          <w:rFonts w:hint="eastAsia"/>
          <w:color w:val="000000"/>
          <w:szCs w:val="21"/>
        </w:rPr>
        <w:t xml:space="preserve">   </w:t>
      </w:r>
      <w:r>
        <w:rPr>
          <w:rFonts w:hint="eastAsia"/>
          <w:color w:val="000000"/>
          <w:szCs w:val="21"/>
        </w:rPr>
        <w:t>（七）调剂工作完毕整理工作场所，保持柜内外清洁，无杂物。</w:t>
      </w:r>
    </w:p>
    <w:p w:rsidR="00120C8F" w:rsidRDefault="00120C8F" w:rsidP="00120C8F">
      <w:pPr>
        <w:rPr>
          <w:rFonts w:hint="eastAsia"/>
          <w:color w:val="000000"/>
          <w:szCs w:val="21"/>
        </w:rPr>
      </w:pPr>
      <w:r>
        <w:rPr>
          <w:rFonts w:hint="eastAsia"/>
          <w:color w:val="000000"/>
          <w:szCs w:val="21"/>
        </w:rPr>
        <w:t xml:space="preserve">   </w:t>
      </w:r>
      <w:r>
        <w:rPr>
          <w:rFonts w:hint="eastAsia"/>
          <w:color w:val="000000"/>
          <w:szCs w:val="21"/>
        </w:rPr>
        <w:t>（八）经常检查中转库及药斗中药品质量情况，发现质量问题，应立即报告相关部门，并采取有效措施。严禁调配不合格药品。</w:t>
      </w:r>
    </w:p>
    <w:p w:rsidR="00120C8F" w:rsidRDefault="00120C8F" w:rsidP="00120C8F">
      <w:pPr>
        <w:rPr>
          <w:rFonts w:hint="eastAsia"/>
          <w:color w:val="000000"/>
          <w:szCs w:val="21"/>
        </w:rPr>
      </w:pPr>
      <w:r>
        <w:rPr>
          <w:rFonts w:hint="eastAsia"/>
          <w:color w:val="000000"/>
          <w:szCs w:val="21"/>
        </w:rPr>
        <w:lastRenderedPageBreak/>
        <w:t xml:space="preserve">   </w:t>
      </w:r>
      <w:r>
        <w:rPr>
          <w:rFonts w:hint="eastAsia"/>
          <w:color w:val="000000"/>
          <w:szCs w:val="21"/>
        </w:rPr>
        <w:t>（九）根据季节气修变化，按中药饮片（小包装）性能对温湿度的特殊要求，利用中药调剂室友现有条件和设备，采取密封、避光、通风、降温、除湿等一系列养护方法，调控温湿度，预防药品发生质量变化。</w:t>
      </w:r>
    </w:p>
    <w:p w:rsidR="00120C8F" w:rsidRDefault="00120C8F" w:rsidP="00120C8F">
      <w:pPr>
        <w:rPr>
          <w:rFonts w:hint="eastAsia"/>
          <w:color w:val="000000"/>
          <w:szCs w:val="21"/>
        </w:rPr>
      </w:pPr>
      <w:r>
        <w:rPr>
          <w:rFonts w:hint="eastAsia"/>
          <w:color w:val="000000"/>
          <w:szCs w:val="21"/>
        </w:rPr>
        <w:t xml:space="preserve">   </w:t>
      </w:r>
      <w:r>
        <w:rPr>
          <w:rFonts w:hint="eastAsia"/>
          <w:color w:val="000000"/>
          <w:szCs w:val="21"/>
        </w:rPr>
        <w:t>（十）认真做好中药饮片储存检查，养护相关记录。</w:t>
      </w:r>
    </w:p>
    <w:p w:rsidR="00120C8F" w:rsidRDefault="00120C8F" w:rsidP="00120C8F">
      <w:pPr>
        <w:pStyle w:val="2"/>
        <w:jc w:val="center"/>
        <w:rPr>
          <w:rFonts w:ascii="华文仿宋" w:eastAsia="华文仿宋" w:hAnsi="华文仿宋" w:cs="华文仿宋" w:hint="eastAsia"/>
          <w:sz w:val="28"/>
          <w:szCs w:val="28"/>
        </w:rPr>
      </w:pPr>
      <w:bookmarkStart w:id="6" w:name="_Toc345403595"/>
      <w:r>
        <w:rPr>
          <w:rFonts w:ascii="华文仿宋" w:eastAsia="华文仿宋" w:hAnsi="华文仿宋" w:cs="华文仿宋" w:hint="eastAsia"/>
          <w:sz w:val="28"/>
          <w:szCs w:val="28"/>
        </w:rPr>
        <w:t>中药饮片处方调剂制度</w:t>
      </w:r>
      <w:bookmarkEnd w:id="6"/>
    </w:p>
    <w:p w:rsidR="00120C8F" w:rsidRDefault="00120C8F" w:rsidP="00120C8F">
      <w:pPr>
        <w:rPr>
          <w:rFonts w:hint="eastAsia"/>
          <w:color w:val="000000"/>
          <w:szCs w:val="21"/>
        </w:rPr>
      </w:pPr>
      <w:r>
        <w:rPr>
          <w:rFonts w:hint="eastAsia"/>
          <w:color w:val="000000"/>
          <w:szCs w:val="21"/>
        </w:rPr>
        <w:t xml:space="preserve">    </w:t>
      </w:r>
      <w:r>
        <w:rPr>
          <w:rFonts w:hint="eastAsia"/>
          <w:color w:val="000000"/>
          <w:szCs w:val="21"/>
        </w:rPr>
        <w:t>为加强医院中药饮片处方调剂管理，保障临床用药安全，根据《中华人民共和国药品管理法》、《医疗机构药事管理规定》、《处方管理办法》和《医院中药饮片管理规范》等有关规定，制定本制度。</w:t>
      </w:r>
    </w:p>
    <w:p w:rsidR="00120C8F" w:rsidRDefault="00120C8F" w:rsidP="00120C8F">
      <w:pPr>
        <w:rPr>
          <w:rFonts w:hint="eastAsia"/>
          <w:color w:val="000000"/>
          <w:szCs w:val="21"/>
        </w:rPr>
      </w:pPr>
      <w:r>
        <w:rPr>
          <w:rFonts w:hint="eastAsia"/>
          <w:color w:val="000000"/>
          <w:szCs w:val="21"/>
        </w:rPr>
        <w:t xml:space="preserve">    </w:t>
      </w:r>
      <w:r>
        <w:rPr>
          <w:rFonts w:hint="eastAsia"/>
          <w:color w:val="000000"/>
          <w:szCs w:val="21"/>
        </w:rPr>
        <w:t>一、中药饮片调剂室应当有与调剂量相适应的面积，配备通风、调温、调湿、防潮、防虫、防鼠、除尘设施，工作场地、操作台面应当保持清洁卫生。</w:t>
      </w:r>
    </w:p>
    <w:p w:rsidR="00120C8F" w:rsidRDefault="00120C8F" w:rsidP="00120C8F">
      <w:pPr>
        <w:rPr>
          <w:rFonts w:hint="eastAsia"/>
          <w:color w:val="000000"/>
          <w:szCs w:val="21"/>
        </w:rPr>
      </w:pPr>
      <w:r>
        <w:rPr>
          <w:rFonts w:hint="eastAsia"/>
          <w:color w:val="000000"/>
          <w:szCs w:val="21"/>
        </w:rPr>
        <w:t xml:space="preserve">    </w:t>
      </w:r>
      <w:r>
        <w:rPr>
          <w:rFonts w:hint="eastAsia"/>
          <w:color w:val="000000"/>
          <w:szCs w:val="21"/>
        </w:rPr>
        <w:t>二、中药饮片调剂室的药斗等储存中药饮片的容器应当排列合理，有品名标签药品名称应当符合《中华人民共和国药典》或省、自治区、直辖市药品监督管理部门制定的规范名称。标签和药品要相符。</w:t>
      </w:r>
    </w:p>
    <w:p w:rsidR="00120C8F" w:rsidRDefault="00120C8F" w:rsidP="00120C8F">
      <w:pPr>
        <w:rPr>
          <w:rFonts w:hint="eastAsia"/>
          <w:color w:val="000000"/>
          <w:szCs w:val="21"/>
        </w:rPr>
      </w:pPr>
      <w:r>
        <w:rPr>
          <w:rFonts w:hint="eastAsia"/>
          <w:color w:val="000000"/>
          <w:szCs w:val="21"/>
        </w:rPr>
        <w:t xml:space="preserve">    </w:t>
      </w:r>
      <w:r>
        <w:rPr>
          <w:rFonts w:hint="eastAsia"/>
          <w:color w:val="000000"/>
          <w:szCs w:val="21"/>
        </w:rPr>
        <w:t>三、中药饮片装斗时要清斗，认真核对，装量适当，不得错斗、串斗。</w:t>
      </w:r>
    </w:p>
    <w:p w:rsidR="00120C8F" w:rsidRDefault="00120C8F" w:rsidP="00120C8F">
      <w:pPr>
        <w:rPr>
          <w:rFonts w:hint="eastAsia"/>
          <w:color w:val="000000"/>
          <w:szCs w:val="21"/>
        </w:rPr>
      </w:pPr>
      <w:r>
        <w:rPr>
          <w:rFonts w:hint="eastAsia"/>
          <w:color w:val="000000"/>
          <w:szCs w:val="21"/>
        </w:rPr>
        <w:t xml:space="preserve">    </w:t>
      </w:r>
      <w:r>
        <w:rPr>
          <w:rFonts w:hint="eastAsia"/>
          <w:color w:val="000000"/>
          <w:szCs w:val="21"/>
        </w:rPr>
        <w:t>四、医院调剂用计量器具应当按照质量技术监督部门的规定定期校验，不合格的不得使用。</w:t>
      </w:r>
    </w:p>
    <w:p w:rsidR="00120C8F" w:rsidRDefault="00120C8F" w:rsidP="00120C8F">
      <w:pPr>
        <w:rPr>
          <w:rFonts w:hint="eastAsia"/>
          <w:color w:val="000000"/>
          <w:szCs w:val="21"/>
        </w:rPr>
      </w:pPr>
      <w:r>
        <w:rPr>
          <w:rFonts w:hint="eastAsia"/>
          <w:color w:val="000000"/>
          <w:szCs w:val="21"/>
        </w:rPr>
        <w:t xml:space="preserve">    </w:t>
      </w:r>
      <w:r>
        <w:rPr>
          <w:rFonts w:hint="eastAsia"/>
          <w:color w:val="000000"/>
          <w:szCs w:val="21"/>
        </w:rPr>
        <w:t>五、中药饮片调剂人员在调配处方时，应当按照《处方管理办法》和中药饮片调剂规程的有关规定进行审方和调剂。对存在“十八反”、“十九长”、妊娠禁忌、超过常用剂量等可能引起用药安全问题的处方，应当在处方医生确认（“双签字”）或重新开具处方后方可调配。</w:t>
      </w:r>
    </w:p>
    <w:p w:rsidR="00120C8F" w:rsidRDefault="00120C8F" w:rsidP="00120C8F">
      <w:pPr>
        <w:rPr>
          <w:rFonts w:hint="eastAsia"/>
          <w:color w:val="000000"/>
          <w:szCs w:val="21"/>
        </w:rPr>
      </w:pPr>
      <w:r>
        <w:rPr>
          <w:rFonts w:hint="eastAsia"/>
          <w:color w:val="000000"/>
          <w:szCs w:val="21"/>
        </w:rPr>
        <w:t xml:space="preserve">    </w:t>
      </w:r>
      <w:r>
        <w:rPr>
          <w:rFonts w:hint="eastAsia"/>
          <w:color w:val="000000"/>
          <w:szCs w:val="21"/>
        </w:rPr>
        <w:t>六、中药饮片调配后，正常班次时必须由主管中药师以上专业技术人员复核后方可发出，复核率应当达到</w:t>
      </w:r>
      <w:r>
        <w:rPr>
          <w:rFonts w:hint="eastAsia"/>
          <w:color w:val="000000"/>
          <w:szCs w:val="21"/>
        </w:rPr>
        <w:t>100%</w:t>
      </w:r>
      <w:r>
        <w:rPr>
          <w:rFonts w:hint="eastAsia"/>
          <w:color w:val="000000"/>
          <w:szCs w:val="21"/>
        </w:rPr>
        <w:t>。</w:t>
      </w:r>
    </w:p>
    <w:p w:rsidR="00120C8F" w:rsidRDefault="00120C8F" w:rsidP="00120C8F">
      <w:pPr>
        <w:rPr>
          <w:rFonts w:hint="eastAsia"/>
          <w:color w:val="000000"/>
          <w:szCs w:val="21"/>
        </w:rPr>
      </w:pPr>
      <w:r>
        <w:rPr>
          <w:rFonts w:hint="eastAsia"/>
          <w:color w:val="000000"/>
          <w:szCs w:val="21"/>
        </w:rPr>
        <w:t xml:space="preserve">    </w:t>
      </w:r>
      <w:r>
        <w:rPr>
          <w:rFonts w:hint="eastAsia"/>
          <w:color w:val="000000"/>
          <w:szCs w:val="21"/>
        </w:rPr>
        <w:t>七、医院定期对中药饮片调剂质量进行抽查并记录检查结果。中药饮片调配每剂重量误差应当在</w:t>
      </w:r>
      <w:r>
        <w:rPr>
          <w:rFonts w:ascii="宋体" w:hAnsi="宋体" w:hint="eastAsia"/>
          <w:color w:val="000000"/>
          <w:szCs w:val="21"/>
        </w:rPr>
        <w:t>±</w:t>
      </w:r>
      <w:r>
        <w:rPr>
          <w:rFonts w:hint="eastAsia"/>
          <w:color w:val="000000"/>
          <w:szCs w:val="21"/>
        </w:rPr>
        <w:t>5%</w:t>
      </w:r>
      <w:r>
        <w:rPr>
          <w:rFonts w:hint="eastAsia"/>
          <w:color w:val="000000"/>
          <w:szCs w:val="21"/>
        </w:rPr>
        <w:t>以内。</w:t>
      </w:r>
    </w:p>
    <w:p w:rsidR="00120C8F" w:rsidRDefault="00120C8F" w:rsidP="00120C8F">
      <w:pPr>
        <w:rPr>
          <w:rFonts w:hint="eastAsia"/>
          <w:color w:val="000000"/>
          <w:szCs w:val="21"/>
        </w:rPr>
      </w:pPr>
      <w:r>
        <w:rPr>
          <w:rFonts w:hint="eastAsia"/>
          <w:color w:val="000000"/>
          <w:szCs w:val="21"/>
        </w:rPr>
        <w:t xml:space="preserve">    </w:t>
      </w:r>
      <w:r>
        <w:rPr>
          <w:rFonts w:hint="eastAsia"/>
          <w:color w:val="000000"/>
          <w:szCs w:val="21"/>
        </w:rPr>
        <w:t>八、调配含有毒性中药饮片的处方，内服每次处方剂量不得超过二日极量。对处方未注明“生明”的，应给付炮制品。如在审方时对处方有疑问，必须经处方医生重新审定后方可调配。处方保存两年备查。</w:t>
      </w:r>
    </w:p>
    <w:p w:rsidR="00120C8F" w:rsidRDefault="00120C8F" w:rsidP="00120C8F">
      <w:pPr>
        <w:rPr>
          <w:rFonts w:hint="eastAsia"/>
          <w:color w:val="000000"/>
          <w:szCs w:val="21"/>
        </w:rPr>
      </w:pPr>
      <w:r>
        <w:rPr>
          <w:rFonts w:hint="eastAsia"/>
          <w:color w:val="000000"/>
          <w:szCs w:val="21"/>
        </w:rPr>
        <w:t xml:space="preserve">    </w:t>
      </w:r>
      <w:r>
        <w:rPr>
          <w:rFonts w:hint="eastAsia"/>
          <w:color w:val="000000"/>
          <w:szCs w:val="21"/>
        </w:rPr>
        <w:t>九、炙罂粟壳不得单方发药，必须凭有麻醉药处方权的执业医师签名的淡红色处方方方可调配，每张处方不得超过三日用量，连续使用不得超过七天，成人一次的常用量为每天</w:t>
      </w:r>
      <w:r>
        <w:rPr>
          <w:rFonts w:hint="eastAsia"/>
          <w:color w:val="000000"/>
          <w:szCs w:val="21"/>
        </w:rPr>
        <w:t>3</w:t>
      </w:r>
      <w:smartTag w:uri="urn:schemas-microsoft-com:office:smarttags" w:element="chmetcnv">
        <w:smartTagPr>
          <w:attr w:name="UnitName" w:val="克"/>
          <w:attr w:name="SourceValue" w:val="6"/>
          <w:attr w:name="HasSpace" w:val="False"/>
          <w:attr w:name="Negative" w:val="True"/>
          <w:attr w:name="NumberType" w:val="1"/>
          <w:attr w:name="TCSC" w:val="0"/>
        </w:smartTagPr>
        <w:r>
          <w:rPr>
            <w:rFonts w:hint="eastAsia"/>
            <w:color w:val="000000"/>
            <w:szCs w:val="21"/>
          </w:rPr>
          <w:t>-6</w:t>
        </w:r>
        <w:r>
          <w:rPr>
            <w:rFonts w:hint="eastAsia"/>
            <w:color w:val="000000"/>
            <w:szCs w:val="21"/>
          </w:rPr>
          <w:t>克</w:t>
        </w:r>
      </w:smartTag>
      <w:r>
        <w:rPr>
          <w:rFonts w:hint="eastAsia"/>
          <w:color w:val="000000"/>
          <w:szCs w:val="21"/>
        </w:rPr>
        <w:t>。处方保存三年备查。</w:t>
      </w:r>
    </w:p>
    <w:p w:rsidR="00120C8F" w:rsidRDefault="00120C8F" w:rsidP="00120C8F">
      <w:pPr>
        <w:jc w:val="center"/>
        <w:rPr>
          <w:rFonts w:hint="eastAsia"/>
          <w:b/>
          <w:color w:val="000000"/>
          <w:szCs w:val="21"/>
        </w:rPr>
      </w:pPr>
      <w:r>
        <w:rPr>
          <w:rFonts w:hint="eastAsia"/>
          <w:b/>
          <w:color w:val="000000"/>
          <w:szCs w:val="21"/>
        </w:rPr>
        <w:t>附：中药饮片处方调剂操作规范</w:t>
      </w:r>
    </w:p>
    <w:p w:rsidR="00120C8F" w:rsidRDefault="00120C8F" w:rsidP="00120C8F">
      <w:pPr>
        <w:rPr>
          <w:rFonts w:hint="eastAsia"/>
          <w:color w:val="000000"/>
          <w:szCs w:val="21"/>
        </w:rPr>
      </w:pPr>
      <w:r>
        <w:rPr>
          <w:rFonts w:hint="eastAsia"/>
          <w:color w:val="000000"/>
          <w:szCs w:val="21"/>
        </w:rPr>
        <w:t xml:space="preserve">    </w:t>
      </w:r>
      <w:r>
        <w:rPr>
          <w:rFonts w:hint="eastAsia"/>
          <w:color w:val="000000"/>
          <w:szCs w:val="21"/>
        </w:rPr>
        <w:t>一、审方及价格核对</w:t>
      </w:r>
    </w:p>
    <w:p w:rsidR="00120C8F" w:rsidRDefault="00120C8F" w:rsidP="00120C8F">
      <w:pPr>
        <w:rPr>
          <w:rFonts w:hint="eastAsia"/>
          <w:color w:val="000000"/>
          <w:szCs w:val="21"/>
        </w:rPr>
      </w:pPr>
      <w:r>
        <w:rPr>
          <w:rFonts w:hint="eastAsia"/>
          <w:color w:val="000000"/>
          <w:szCs w:val="21"/>
        </w:rPr>
        <w:t xml:space="preserve">   </w:t>
      </w:r>
      <w:r>
        <w:rPr>
          <w:rFonts w:hint="eastAsia"/>
          <w:color w:val="000000"/>
          <w:szCs w:val="21"/>
        </w:rPr>
        <w:t>（一）审核处方上姓名、性别、年龄、科别、日期、医师签字等，项目不全须请医师补充。</w:t>
      </w:r>
    </w:p>
    <w:p w:rsidR="00120C8F" w:rsidRDefault="00120C8F" w:rsidP="00120C8F">
      <w:pPr>
        <w:rPr>
          <w:rFonts w:hint="eastAsia"/>
          <w:color w:val="000000"/>
          <w:szCs w:val="21"/>
        </w:rPr>
      </w:pPr>
      <w:r>
        <w:rPr>
          <w:rFonts w:hint="eastAsia"/>
          <w:color w:val="000000"/>
          <w:szCs w:val="21"/>
        </w:rPr>
        <w:t xml:space="preserve">   </w:t>
      </w:r>
      <w:r>
        <w:rPr>
          <w:rFonts w:hint="eastAsia"/>
          <w:color w:val="000000"/>
          <w:szCs w:val="21"/>
        </w:rPr>
        <w:t>（二）审查处方中如有相反、相畏及禁忌药物，毒剧药物超过规定使用剂量或改动时，需医师再次签字。</w:t>
      </w:r>
    </w:p>
    <w:p w:rsidR="00120C8F" w:rsidRDefault="00120C8F" w:rsidP="00120C8F">
      <w:pPr>
        <w:rPr>
          <w:rFonts w:hint="eastAsia"/>
          <w:color w:val="000000"/>
          <w:szCs w:val="21"/>
        </w:rPr>
      </w:pPr>
      <w:r>
        <w:rPr>
          <w:rFonts w:hint="eastAsia"/>
          <w:color w:val="000000"/>
          <w:szCs w:val="21"/>
        </w:rPr>
        <w:t xml:space="preserve">   </w:t>
      </w:r>
      <w:r>
        <w:rPr>
          <w:rFonts w:hint="eastAsia"/>
          <w:color w:val="000000"/>
          <w:szCs w:val="21"/>
        </w:rPr>
        <w:t>（三）审阅药品名称、剂量、剂数，处方书写是否清楚。</w:t>
      </w:r>
    </w:p>
    <w:p w:rsidR="00120C8F" w:rsidRDefault="00120C8F" w:rsidP="00120C8F">
      <w:pPr>
        <w:rPr>
          <w:rFonts w:hint="eastAsia"/>
          <w:color w:val="000000"/>
          <w:szCs w:val="21"/>
        </w:rPr>
      </w:pPr>
      <w:r>
        <w:rPr>
          <w:rFonts w:hint="eastAsia"/>
          <w:color w:val="000000"/>
          <w:szCs w:val="21"/>
        </w:rPr>
        <w:t xml:space="preserve">   </w:t>
      </w:r>
      <w:r>
        <w:rPr>
          <w:rFonts w:hint="eastAsia"/>
          <w:color w:val="000000"/>
          <w:szCs w:val="21"/>
        </w:rPr>
        <w:t>（四）审阅处方中有无短缺品种，对紧缺脱销品种药剂师有责任介绍相似疗效品种，但在未征得处方医师同意前，药剂师无权随意将相似疗效品种互为代用。</w:t>
      </w:r>
    </w:p>
    <w:p w:rsidR="00120C8F" w:rsidRDefault="00120C8F" w:rsidP="00120C8F">
      <w:pPr>
        <w:rPr>
          <w:rFonts w:hint="eastAsia"/>
          <w:color w:val="000000"/>
          <w:szCs w:val="21"/>
        </w:rPr>
      </w:pPr>
      <w:r>
        <w:rPr>
          <w:rFonts w:hint="eastAsia"/>
          <w:color w:val="000000"/>
          <w:szCs w:val="21"/>
        </w:rPr>
        <w:t xml:space="preserve">   </w:t>
      </w:r>
      <w:r>
        <w:rPr>
          <w:rFonts w:hint="eastAsia"/>
          <w:color w:val="000000"/>
          <w:szCs w:val="21"/>
        </w:rPr>
        <w:t>（五）审阅处方中“自费”药品并告知患者；向患者确认是否由医院代煎及告知等候取药时间。</w:t>
      </w:r>
    </w:p>
    <w:p w:rsidR="00120C8F" w:rsidRDefault="00120C8F" w:rsidP="00120C8F">
      <w:pPr>
        <w:rPr>
          <w:rFonts w:hint="eastAsia"/>
          <w:color w:val="000000"/>
          <w:szCs w:val="21"/>
        </w:rPr>
      </w:pPr>
      <w:r>
        <w:rPr>
          <w:rFonts w:hint="eastAsia"/>
          <w:color w:val="000000"/>
          <w:szCs w:val="21"/>
        </w:rPr>
        <w:t xml:space="preserve">    </w:t>
      </w:r>
      <w:r>
        <w:rPr>
          <w:rFonts w:hint="eastAsia"/>
          <w:color w:val="000000"/>
          <w:szCs w:val="21"/>
        </w:rPr>
        <w:t>二、收方及配方</w:t>
      </w:r>
    </w:p>
    <w:p w:rsidR="00120C8F" w:rsidRDefault="00120C8F" w:rsidP="00120C8F">
      <w:pPr>
        <w:rPr>
          <w:rFonts w:hint="eastAsia"/>
          <w:color w:val="000000"/>
          <w:szCs w:val="21"/>
        </w:rPr>
      </w:pPr>
      <w:r>
        <w:rPr>
          <w:rFonts w:hint="eastAsia"/>
          <w:color w:val="000000"/>
          <w:szCs w:val="21"/>
        </w:rPr>
        <w:t xml:space="preserve">   </w:t>
      </w:r>
      <w:r>
        <w:rPr>
          <w:rFonts w:hint="eastAsia"/>
          <w:color w:val="000000"/>
          <w:szCs w:val="21"/>
        </w:rPr>
        <w:t>（一）除详细审查处方中相反、相畏、禁忌和毒剧药物及剂数外还</w:t>
      </w:r>
      <w:r>
        <w:rPr>
          <w:rFonts w:hint="eastAsia"/>
          <w:color w:val="000000"/>
          <w:szCs w:val="21"/>
        </w:rPr>
        <w:t xml:space="preserve"> </w:t>
      </w:r>
      <w:r>
        <w:rPr>
          <w:rFonts w:hint="eastAsia"/>
          <w:color w:val="000000"/>
          <w:szCs w:val="21"/>
        </w:rPr>
        <w:t>需必须做到“四查十</w:t>
      </w:r>
      <w:r>
        <w:rPr>
          <w:rFonts w:hint="eastAsia"/>
          <w:color w:val="000000"/>
          <w:szCs w:val="21"/>
        </w:rPr>
        <w:lastRenderedPageBreak/>
        <w:t>对”；查处方，对科别、姓名、年龄；查药品，对药品、剂型、规格、数量；查配伍禁忌，对药品性状、用法用量；查用药合理性，对临床诊断。</w:t>
      </w:r>
    </w:p>
    <w:p w:rsidR="00120C8F" w:rsidRDefault="00120C8F" w:rsidP="00120C8F">
      <w:pPr>
        <w:rPr>
          <w:rFonts w:hint="eastAsia"/>
          <w:color w:val="000000"/>
          <w:szCs w:val="21"/>
        </w:rPr>
      </w:pPr>
      <w:r>
        <w:rPr>
          <w:rFonts w:hint="eastAsia"/>
          <w:color w:val="000000"/>
          <w:szCs w:val="21"/>
        </w:rPr>
        <w:t>核对药品别名、脚注等，审核无误后，方可调配。</w:t>
      </w:r>
    </w:p>
    <w:p w:rsidR="00120C8F" w:rsidRDefault="00120C8F" w:rsidP="00120C8F">
      <w:pPr>
        <w:rPr>
          <w:rFonts w:hint="eastAsia"/>
          <w:color w:val="000000"/>
          <w:szCs w:val="21"/>
        </w:rPr>
      </w:pPr>
      <w:r>
        <w:rPr>
          <w:rFonts w:hint="eastAsia"/>
          <w:color w:val="000000"/>
          <w:szCs w:val="21"/>
        </w:rPr>
        <w:t xml:space="preserve">   </w:t>
      </w:r>
      <w:r>
        <w:rPr>
          <w:rFonts w:hint="eastAsia"/>
          <w:color w:val="000000"/>
          <w:szCs w:val="21"/>
        </w:rPr>
        <w:t>（二）调配小包装中药饮片需依据处方显示的规格调配。</w:t>
      </w:r>
    </w:p>
    <w:p w:rsidR="00120C8F" w:rsidRDefault="00120C8F" w:rsidP="00120C8F">
      <w:pPr>
        <w:rPr>
          <w:rFonts w:hint="eastAsia"/>
          <w:color w:val="000000"/>
          <w:szCs w:val="21"/>
        </w:rPr>
      </w:pPr>
      <w:r>
        <w:rPr>
          <w:rFonts w:hint="eastAsia"/>
          <w:color w:val="000000"/>
          <w:szCs w:val="21"/>
        </w:rPr>
        <w:t xml:space="preserve">   </w:t>
      </w:r>
      <w:r>
        <w:rPr>
          <w:rFonts w:hint="eastAsia"/>
          <w:color w:val="000000"/>
          <w:szCs w:val="21"/>
        </w:rPr>
        <w:t>（三）调配散装饮片时，选择合适的戥子，并确保称量准确，按处方药味程序调配，顺序间隔摆放，不可混成一堆。</w:t>
      </w:r>
    </w:p>
    <w:p w:rsidR="00120C8F" w:rsidRDefault="00120C8F" w:rsidP="00120C8F">
      <w:pPr>
        <w:rPr>
          <w:rFonts w:hint="eastAsia"/>
          <w:color w:val="000000"/>
          <w:szCs w:val="21"/>
        </w:rPr>
      </w:pPr>
      <w:r>
        <w:rPr>
          <w:rFonts w:hint="eastAsia"/>
          <w:color w:val="000000"/>
          <w:szCs w:val="21"/>
        </w:rPr>
        <w:t xml:space="preserve">   </w:t>
      </w:r>
      <w:r>
        <w:rPr>
          <w:rFonts w:hint="eastAsia"/>
          <w:color w:val="000000"/>
          <w:szCs w:val="21"/>
        </w:rPr>
        <w:t>（四）调配的各种饮片，应保证洁净、没有杂质，无发霉、变质、虫蛀、不合格药品。</w:t>
      </w:r>
    </w:p>
    <w:p w:rsidR="00120C8F" w:rsidRDefault="00120C8F" w:rsidP="00120C8F">
      <w:pPr>
        <w:rPr>
          <w:rFonts w:hint="eastAsia"/>
          <w:color w:val="000000"/>
          <w:szCs w:val="21"/>
        </w:rPr>
      </w:pPr>
      <w:r>
        <w:rPr>
          <w:rFonts w:hint="eastAsia"/>
          <w:color w:val="000000"/>
          <w:szCs w:val="21"/>
        </w:rPr>
        <w:t xml:space="preserve">   </w:t>
      </w:r>
      <w:r>
        <w:rPr>
          <w:rFonts w:hint="eastAsia"/>
          <w:color w:val="000000"/>
          <w:szCs w:val="21"/>
        </w:rPr>
        <w:t>（五）处方中需要先煎、后下、包煎、烊化、布包另煎、冲服等品种，均应按照煎药常规单包并注明。</w:t>
      </w:r>
    </w:p>
    <w:p w:rsidR="00120C8F" w:rsidRDefault="00120C8F" w:rsidP="00120C8F">
      <w:pPr>
        <w:rPr>
          <w:rFonts w:hint="eastAsia"/>
          <w:color w:val="000000"/>
          <w:szCs w:val="21"/>
        </w:rPr>
      </w:pPr>
      <w:r>
        <w:rPr>
          <w:rFonts w:hint="eastAsia"/>
          <w:color w:val="000000"/>
          <w:szCs w:val="21"/>
        </w:rPr>
        <w:t xml:space="preserve">   </w:t>
      </w:r>
      <w:r>
        <w:rPr>
          <w:rFonts w:hint="eastAsia"/>
          <w:color w:val="000000"/>
          <w:szCs w:val="21"/>
        </w:rPr>
        <w:t>（六）处方中矿物药、动物贝壳类、果实、种子等坚硬药品，遵照处方中“打碎”、“捣碎”、“劈”等脚注说明捣碎方可入药。</w:t>
      </w:r>
    </w:p>
    <w:p w:rsidR="00120C8F" w:rsidRDefault="00120C8F" w:rsidP="00120C8F">
      <w:pPr>
        <w:rPr>
          <w:rFonts w:hint="eastAsia"/>
          <w:color w:val="000000"/>
          <w:szCs w:val="21"/>
        </w:rPr>
      </w:pPr>
      <w:r>
        <w:rPr>
          <w:rFonts w:hint="eastAsia"/>
          <w:color w:val="000000"/>
          <w:szCs w:val="21"/>
        </w:rPr>
        <w:t xml:space="preserve">   </w:t>
      </w:r>
      <w:r>
        <w:rPr>
          <w:rFonts w:hint="eastAsia"/>
          <w:color w:val="000000"/>
          <w:szCs w:val="21"/>
        </w:rPr>
        <w:t>（七）分戥时，三戥一平，处方中并开药品，应分别称量。凡细料药品或毒性药品，可用递减分戥法，每味药应逐剂进行复戥，并按剂分包。</w:t>
      </w:r>
    </w:p>
    <w:p w:rsidR="00120C8F" w:rsidRDefault="00120C8F" w:rsidP="00120C8F">
      <w:pPr>
        <w:rPr>
          <w:rFonts w:hint="eastAsia"/>
          <w:color w:val="000000"/>
          <w:szCs w:val="21"/>
        </w:rPr>
      </w:pPr>
      <w:r>
        <w:rPr>
          <w:rFonts w:hint="eastAsia"/>
          <w:color w:val="000000"/>
          <w:szCs w:val="21"/>
        </w:rPr>
        <w:t xml:space="preserve">   </w:t>
      </w:r>
      <w:r>
        <w:rPr>
          <w:rFonts w:hint="eastAsia"/>
          <w:color w:val="000000"/>
          <w:szCs w:val="21"/>
        </w:rPr>
        <w:t>（八）称量检查时，每剂误差不得超过士</w:t>
      </w:r>
      <w:r>
        <w:rPr>
          <w:rFonts w:hint="eastAsia"/>
          <w:color w:val="000000"/>
          <w:szCs w:val="21"/>
        </w:rPr>
        <w:t>5%</w:t>
      </w:r>
      <w:r>
        <w:rPr>
          <w:rFonts w:hint="eastAsia"/>
          <w:color w:val="000000"/>
          <w:szCs w:val="21"/>
        </w:rPr>
        <w:t>。</w:t>
      </w:r>
    </w:p>
    <w:p w:rsidR="00120C8F" w:rsidRDefault="00120C8F" w:rsidP="00120C8F">
      <w:pPr>
        <w:rPr>
          <w:rFonts w:hint="eastAsia"/>
          <w:color w:val="000000"/>
          <w:szCs w:val="21"/>
        </w:rPr>
      </w:pPr>
      <w:r>
        <w:rPr>
          <w:rFonts w:hint="eastAsia"/>
          <w:color w:val="000000"/>
          <w:szCs w:val="21"/>
        </w:rPr>
        <w:t xml:space="preserve">   </w:t>
      </w:r>
      <w:r>
        <w:rPr>
          <w:rFonts w:hint="eastAsia"/>
          <w:color w:val="000000"/>
          <w:szCs w:val="21"/>
        </w:rPr>
        <w:t>（九）调配完毕，详细查对无误后，调剂者签名。</w:t>
      </w:r>
    </w:p>
    <w:p w:rsidR="00120C8F" w:rsidRDefault="00120C8F" w:rsidP="00120C8F">
      <w:pPr>
        <w:rPr>
          <w:rFonts w:hint="eastAsia"/>
          <w:color w:val="000000"/>
          <w:szCs w:val="21"/>
        </w:rPr>
      </w:pPr>
      <w:r>
        <w:rPr>
          <w:rFonts w:hint="eastAsia"/>
          <w:color w:val="000000"/>
          <w:szCs w:val="21"/>
        </w:rPr>
        <w:t xml:space="preserve">    </w:t>
      </w:r>
      <w:r>
        <w:rPr>
          <w:rFonts w:hint="eastAsia"/>
          <w:color w:val="000000"/>
          <w:szCs w:val="21"/>
        </w:rPr>
        <w:t>三、复核及包装</w:t>
      </w:r>
    </w:p>
    <w:p w:rsidR="00120C8F" w:rsidRDefault="00120C8F" w:rsidP="00120C8F">
      <w:pPr>
        <w:rPr>
          <w:rFonts w:hint="eastAsia"/>
          <w:color w:val="000000"/>
          <w:szCs w:val="21"/>
        </w:rPr>
      </w:pPr>
      <w:r>
        <w:rPr>
          <w:rFonts w:hint="eastAsia"/>
          <w:color w:val="000000"/>
          <w:szCs w:val="21"/>
        </w:rPr>
        <w:t xml:space="preserve">   </w:t>
      </w:r>
      <w:r>
        <w:rPr>
          <w:rFonts w:hint="eastAsia"/>
          <w:color w:val="000000"/>
          <w:szCs w:val="21"/>
        </w:rPr>
        <w:t>（一）首先核对调配的药品是否符合处方所开的药味剂量和剂数，确保无多配、漏配、错配或掺混异物的现象。</w:t>
      </w:r>
    </w:p>
    <w:p w:rsidR="00120C8F" w:rsidRDefault="00120C8F" w:rsidP="00120C8F">
      <w:pPr>
        <w:rPr>
          <w:rFonts w:hint="eastAsia"/>
          <w:color w:val="000000"/>
          <w:szCs w:val="21"/>
        </w:rPr>
      </w:pPr>
      <w:r>
        <w:rPr>
          <w:rFonts w:hint="eastAsia"/>
          <w:color w:val="000000"/>
          <w:szCs w:val="21"/>
        </w:rPr>
        <w:t xml:space="preserve">   </w:t>
      </w:r>
      <w:r>
        <w:rPr>
          <w:rFonts w:hint="eastAsia"/>
          <w:color w:val="000000"/>
          <w:szCs w:val="21"/>
        </w:rPr>
        <w:t>（二）无相反、相畏、禁忌和超剂量等。</w:t>
      </w:r>
    </w:p>
    <w:p w:rsidR="00120C8F" w:rsidRDefault="00120C8F" w:rsidP="00120C8F">
      <w:pPr>
        <w:rPr>
          <w:rFonts w:hint="eastAsia"/>
          <w:color w:val="000000"/>
          <w:szCs w:val="21"/>
        </w:rPr>
      </w:pPr>
      <w:r>
        <w:rPr>
          <w:rFonts w:hint="eastAsia"/>
          <w:color w:val="000000"/>
          <w:szCs w:val="21"/>
        </w:rPr>
        <w:t xml:space="preserve">   </w:t>
      </w:r>
      <w:r>
        <w:rPr>
          <w:rFonts w:hint="eastAsia"/>
          <w:color w:val="000000"/>
          <w:szCs w:val="21"/>
        </w:rPr>
        <w:t>（三）药品质量无虫蛀、发霉、变质，无以生代制、生制不分、整药、籽药未捣等现象。</w:t>
      </w:r>
    </w:p>
    <w:p w:rsidR="00120C8F" w:rsidRDefault="00120C8F" w:rsidP="00120C8F">
      <w:pPr>
        <w:rPr>
          <w:rFonts w:hint="eastAsia"/>
          <w:color w:val="000000"/>
          <w:szCs w:val="21"/>
        </w:rPr>
      </w:pPr>
      <w:r>
        <w:rPr>
          <w:rFonts w:hint="eastAsia"/>
          <w:color w:val="000000"/>
          <w:szCs w:val="21"/>
        </w:rPr>
        <w:t xml:space="preserve">   </w:t>
      </w:r>
      <w:r>
        <w:rPr>
          <w:rFonts w:hint="eastAsia"/>
          <w:color w:val="000000"/>
          <w:szCs w:val="21"/>
        </w:rPr>
        <w:t>（四）将先煎、后下、布包煎、烊化、另煎、冲服、兑现和特殊要求以及同服的成药等进行另包并注明用法。</w:t>
      </w:r>
    </w:p>
    <w:p w:rsidR="00120C8F" w:rsidRDefault="00120C8F" w:rsidP="00120C8F">
      <w:pPr>
        <w:rPr>
          <w:rFonts w:hint="eastAsia"/>
          <w:color w:val="000000"/>
          <w:szCs w:val="21"/>
        </w:rPr>
      </w:pPr>
      <w:r>
        <w:rPr>
          <w:rFonts w:hint="eastAsia"/>
          <w:color w:val="000000"/>
          <w:szCs w:val="21"/>
        </w:rPr>
        <w:t xml:space="preserve">   </w:t>
      </w:r>
      <w:r>
        <w:rPr>
          <w:rFonts w:hint="eastAsia"/>
          <w:color w:val="000000"/>
          <w:szCs w:val="21"/>
        </w:rPr>
        <w:t>（五）复核合格后即可签字包装。</w:t>
      </w:r>
    </w:p>
    <w:p w:rsidR="00120C8F" w:rsidRDefault="00120C8F" w:rsidP="00120C8F">
      <w:pPr>
        <w:rPr>
          <w:rFonts w:hint="eastAsia"/>
          <w:color w:val="000000"/>
          <w:szCs w:val="21"/>
        </w:rPr>
      </w:pPr>
      <w:r>
        <w:rPr>
          <w:rFonts w:hint="eastAsia"/>
          <w:color w:val="000000"/>
          <w:szCs w:val="21"/>
        </w:rPr>
        <w:t xml:space="preserve">   </w:t>
      </w:r>
      <w:r>
        <w:rPr>
          <w:rFonts w:hint="eastAsia"/>
          <w:color w:val="000000"/>
          <w:szCs w:val="21"/>
        </w:rPr>
        <w:t>（六）包装时，应将先煎、后下、烊化、冲服、另煎等药品另包，以便提醒患者注意按规定方法煎药和服务，在纸袋上写明患者姓名防止差错。</w:t>
      </w:r>
    </w:p>
    <w:p w:rsidR="00120C8F" w:rsidRDefault="00120C8F" w:rsidP="00120C8F">
      <w:pPr>
        <w:rPr>
          <w:rFonts w:hint="eastAsia"/>
          <w:color w:val="000000"/>
          <w:szCs w:val="21"/>
        </w:rPr>
      </w:pPr>
      <w:r>
        <w:rPr>
          <w:rFonts w:hint="eastAsia"/>
          <w:color w:val="000000"/>
          <w:szCs w:val="21"/>
        </w:rPr>
        <w:t xml:space="preserve">    </w:t>
      </w:r>
      <w:r>
        <w:rPr>
          <w:rFonts w:hint="eastAsia"/>
          <w:color w:val="000000"/>
          <w:szCs w:val="21"/>
        </w:rPr>
        <w:t>四、发药</w:t>
      </w:r>
    </w:p>
    <w:p w:rsidR="00120C8F" w:rsidRDefault="00120C8F" w:rsidP="00120C8F">
      <w:pPr>
        <w:rPr>
          <w:rFonts w:hint="eastAsia"/>
          <w:color w:val="000000"/>
          <w:szCs w:val="21"/>
        </w:rPr>
      </w:pPr>
      <w:r>
        <w:rPr>
          <w:rFonts w:hint="eastAsia"/>
          <w:color w:val="000000"/>
          <w:szCs w:val="21"/>
        </w:rPr>
        <w:t xml:space="preserve">   </w:t>
      </w:r>
      <w:r>
        <w:rPr>
          <w:rFonts w:hint="eastAsia"/>
          <w:color w:val="000000"/>
          <w:szCs w:val="21"/>
        </w:rPr>
        <w:t>（一）柜台药师首先根据处方核对号牌姓名，核对剂数，注意相同或相似姓名等以防发错造成事故。</w:t>
      </w:r>
    </w:p>
    <w:p w:rsidR="00120C8F" w:rsidRDefault="00120C8F" w:rsidP="00120C8F">
      <w:pPr>
        <w:rPr>
          <w:rFonts w:hint="eastAsia"/>
          <w:color w:val="000000"/>
          <w:szCs w:val="21"/>
        </w:rPr>
      </w:pPr>
      <w:r>
        <w:rPr>
          <w:rFonts w:hint="eastAsia"/>
          <w:color w:val="000000"/>
          <w:szCs w:val="21"/>
        </w:rPr>
        <w:t xml:space="preserve">   </w:t>
      </w:r>
      <w:r>
        <w:rPr>
          <w:rFonts w:hint="eastAsia"/>
          <w:color w:val="000000"/>
          <w:szCs w:val="21"/>
        </w:rPr>
        <w:t>（二）无论内服或外用药都必须向取药详细说明用法、用量、煎药方法、有先煎后下，布包煎等给以提示。</w:t>
      </w:r>
    </w:p>
    <w:p w:rsidR="00120C8F" w:rsidRDefault="00120C8F" w:rsidP="00120C8F">
      <w:pPr>
        <w:rPr>
          <w:rFonts w:hint="eastAsia"/>
          <w:color w:val="000000"/>
          <w:szCs w:val="21"/>
        </w:rPr>
      </w:pPr>
      <w:r>
        <w:rPr>
          <w:rFonts w:hint="eastAsia"/>
          <w:color w:val="000000"/>
          <w:szCs w:val="21"/>
        </w:rPr>
        <w:t xml:space="preserve">   </w:t>
      </w:r>
      <w:r>
        <w:rPr>
          <w:rFonts w:hint="eastAsia"/>
          <w:color w:val="000000"/>
          <w:szCs w:val="21"/>
        </w:rPr>
        <w:t>（三）耐心地解答患者有关药品功能、主治、用法、用量等问题的询问。</w:t>
      </w:r>
    </w:p>
    <w:p w:rsidR="00120C8F" w:rsidRDefault="00120C8F" w:rsidP="00120C8F">
      <w:pPr>
        <w:rPr>
          <w:rFonts w:hint="eastAsia"/>
          <w:color w:val="000000"/>
          <w:szCs w:val="21"/>
        </w:rPr>
      </w:pPr>
      <w:r>
        <w:rPr>
          <w:rFonts w:hint="eastAsia"/>
          <w:color w:val="000000"/>
          <w:szCs w:val="21"/>
        </w:rPr>
        <w:t xml:space="preserve">   </w:t>
      </w:r>
      <w:r>
        <w:rPr>
          <w:rFonts w:hint="eastAsia"/>
          <w:color w:val="000000"/>
          <w:szCs w:val="21"/>
        </w:rPr>
        <w:t>（四）核对正确后，在处方上签字。</w:t>
      </w:r>
    </w:p>
    <w:p w:rsidR="00120C8F" w:rsidRDefault="00120C8F" w:rsidP="00120C8F">
      <w:pPr>
        <w:rPr>
          <w:rFonts w:hint="eastAsia"/>
          <w:color w:val="000000"/>
          <w:szCs w:val="21"/>
        </w:rPr>
      </w:pPr>
      <w:r>
        <w:rPr>
          <w:rFonts w:hint="eastAsia"/>
          <w:color w:val="000000"/>
          <w:szCs w:val="21"/>
        </w:rPr>
        <w:t xml:space="preserve">   </w:t>
      </w:r>
      <w:r>
        <w:rPr>
          <w:rFonts w:hint="eastAsia"/>
          <w:color w:val="000000"/>
          <w:szCs w:val="21"/>
        </w:rPr>
        <w:t>（五）每日工作完毕时清点处方及单据，按日分类装订成册，妥善保存。</w:t>
      </w:r>
    </w:p>
    <w:p w:rsidR="00120C8F" w:rsidRDefault="00120C8F" w:rsidP="00120C8F">
      <w:pPr>
        <w:pStyle w:val="2"/>
        <w:jc w:val="center"/>
        <w:rPr>
          <w:rFonts w:ascii="华文仿宋" w:eastAsia="华文仿宋" w:hAnsi="华文仿宋" w:cs="华文仿宋" w:hint="eastAsia"/>
          <w:sz w:val="28"/>
          <w:szCs w:val="28"/>
        </w:rPr>
      </w:pPr>
      <w:bookmarkStart w:id="7" w:name="_Toc345403596"/>
      <w:r>
        <w:rPr>
          <w:rFonts w:ascii="华文仿宋" w:eastAsia="华文仿宋" w:hAnsi="华文仿宋" w:cs="华文仿宋" w:hint="eastAsia"/>
          <w:sz w:val="28"/>
          <w:szCs w:val="28"/>
        </w:rPr>
        <w:t>中药饮片处方用名与调剂给付规定</w:t>
      </w:r>
      <w:bookmarkEnd w:id="7"/>
    </w:p>
    <w:p w:rsidR="00120C8F" w:rsidRDefault="00120C8F" w:rsidP="00120C8F">
      <w:pPr>
        <w:rPr>
          <w:rFonts w:hint="eastAsia"/>
          <w:color w:val="000000"/>
          <w:szCs w:val="21"/>
        </w:rPr>
      </w:pPr>
      <w:r>
        <w:rPr>
          <w:rFonts w:hint="eastAsia"/>
          <w:color w:val="000000"/>
          <w:szCs w:val="21"/>
        </w:rPr>
        <w:t xml:space="preserve">    </w:t>
      </w:r>
      <w:r>
        <w:rPr>
          <w:rFonts w:hint="eastAsia"/>
          <w:color w:val="000000"/>
          <w:szCs w:val="21"/>
        </w:rPr>
        <w:t>根据国家卫生部《处方管理办法》、国家中医药管理局《关于中药饮片处方用名和调剂给付有关问题的通知》和《凤庆县中医医院处方管理规定》、《凤庆县中医医院药品通用名称手册》要求，特对医师开具中药饮片处方制定如下规定：</w:t>
      </w:r>
    </w:p>
    <w:p w:rsidR="00120C8F" w:rsidRDefault="00120C8F" w:rsidP="00120C8F">
      <w:pPr>
        <w:rPr>
          <w:rFonts w:hint="eastAsia"/>
          <w:color w:val="000000"/>
          <w:szCs w:val="21"/>
        </w:rPr>
      </w:pPr>
      <w:r>
        <w:rPr>
          <w:rFonts w:hint="eastAsia"/>
          <w:color w:val="000000"/>
          <w:szCs w:val="21"/>
        </w:rPr>
        <w:t xml:space="preserve">    </w:t>
      </w:r>
      <w:r>
        <w:rPr>
          <w:rFonts w:hint="eastAsia"/>
          <w:color w:val="000000"/>
          <w:szCs w:val="21"/>
        </w:rPr>
        <w:t>一、开具中药饮片处方的医师要执行以上规定，并根据《凤庆县中医医院药品通用名称手册》标准用名书写中药饮片处方。</w:t>
      </w:r>
    </w:p>
    <w:p w:rsidR="00120C8F" w:rsidRDefault="00120C8F" w:rsidP="00120C8F">
      <w:pPr>
        <w:rPr>
          <w:rFonts w:hint="eastAsia"/>
          <w:color w:val="000000"/>
          <w:szCs w:val="21"/>
        </w:rPr>
      </w:pPr>
      <w:r>
        <w:rPr>
          <w:rFonts w:hint="eastAsia"/>
          <w:color w:val="000000"/>
          <w:szCs w:val="21"/>
        </w:rPr>
        <w:t xml:space="preserve">    </w:t>
      </w:r>
      <w:r>
        <w:rPr>
          <w:rFonts w:hint="eastAsia"/>
          <w:color w:val="000000"/>
          <w:szCs w:val="21"/>
        </w:rPr>
        <w:t>二、医师开具中药饮片处方对饮片炮制有要求的，应当在药品名称之前写明，如“炙甘草、炒些胡。”未写明炮制要求的，除按生药饮片给付。</w:t>
      </w:r>
    </w:p>
    <w:p w:rsidR="00120C8F" w:rsidRDefault="00120C8F" w:rsidP="00120C8F">
      <w:pPr>
        <w:rPr>
          <w:rFonts w:hint="eastAsia"/>
          <w:color w:val="000000"/>
          <w:szCs w:val="21"/>
        </w:rPr>
      </w:pPr>
      <w:r>
        <w:rPr>
          <w:rFonts w:hint="eastAsia"/>
          <w:color w:val="000000"/>
          <w:szCs w:val="21"/>
        </w:rPr>
        <w:t xml:space="preserve">    </w:t>
      </w:r>
      <w:r>
        <w:rPr>
          <w:rFonts w:hint="eastAsia"/>
          <w:color w:val="000000"/>
          <w:szCs w:val="21"/>
        </w:rPr>
        <w:t>三、医师开具中药饮片处方对饮片用法有特殊要求的，应当在药品名称之后用括号写明</w:t>
      </w:r>
      <w:r>
        <w:rPr>
          <w:rFonts w:hint="eastAsia"/>
          <w:color w:val="000000"/>
          <w:szCs w:val="21"/>
        </w:rPr>
        <w:lastRenderedPageBreak/>
        <w:t>具体用法，如：砂仁（后下）、车前子（布包煎）、白附片（先煎）。</w:t>
      </w:r>
    </w:p>
    <w:p w:rsidR="00120C8F" w:rsidRDefault="00120C8F" w:rsidP="00120C8F">
      <w:pPr>
        <w:rPr>
          <w:rFonts w:hint="eastAsia"/>
          <w:color w:val="000000"/>
          <w:szCs w:val="21"/>
        </w:rPr>
      </w:pPr>
      <w:r>
        <w:rPr>
          <w:rFonts w:hint="eastAsia"/>
          <w:color w:val="000000"/>
          <w:szCs w:val="21"/>
        </w:rPr>
        <w:t xml:space="preserve">    </w:t>
      </w:r>
      <w:r>
        <w:rPr>
          <w:rFonts w:hint="eastAsia"/>
          <w:color w:val="000000"/>
          <w:szCs w:val="21"/>
        </w:rPr>
        <w:t>四、中药饮片处方中有不得使用简化、合并等饮片名称，如：炒二芽、焦三仙、半下。</w:t>
      </w:r>
    </w:p>
    <w:p w:rsidR="00120C8F" w:rsidRDefault="00120C8F" w:rsidP="00120C8F">
      <w:pPr>
        <w:rPr>
          <w:rFonts w:hint="eastAsia"/>
          <w:color w:val="000000"/>
          <w:szCs w:val="21"/>
        </w:rPr>
      </w:pPr>
      <w:r>
        <w:rPr>
          <w:rFonts w:hint="eastAsia"/>
          <w:color w:val="000000"/>
          <w:szCs w:val="21"/>
        </w:rPr>
        <w:t xml:space="preserve">    </w:t>
      </w:r>
      <w:r>
        <w:rPr>
          <w:rFonts w:hint="eastAsia"/>
          <w:color w:val="000000"/>
          <w:szCs w:val="21"/>
        </w:rPr>
        <w:t>五、调剂中药饮片处方的药学技术人员应当按照以上调剂给付规定进行调剂，对用法有特殊要求的饮片，需另行包装，对有特殊炮制要求的中药饮片，调剂时应临方炮制，如：麸炒苍术、麸炒白术。对未按规定写中药饮片处方的应由处方医师修正后再给予调剂。</w:t>
      </w:r>
    </w:p>
    <w:p w:rsidR="00120C8F" w:rsidRDefault="00120C8F" w:rsidP="00120C8F">
      <w:pPr>
        <w:rPr>
          <w:rFonts w:hint="eastAsia"/>
          <w:color w:val="000000"/>
          <w:szCs w:val="21"/>
        </w:rPr>
      </w:pPr>
      <w:r>
        <w:rPr>
          <w:rFonts w:hint="eastAsia"/>
          <w:color w:val="000000"/>
          <w:szCs w:val="21"/>
        </w:rPr>
        <w:t xml:space="preserve">    </w:t>
      </w:r>
      <w:r>
        <w:rPr>
          <w:rFonts w:hint="eastAsia"/>
          <w:color w:val="000000"/>
          <w:szCs w:val="21"/>
        </w:rPr>
        <w:t>六、调剂处方时必须做到“四查十对”。查处方，对科别、姓名、年龄；查药品，对药名，规格，数量，标签；查配伍禁忌，对药品性状、用法用量；查用药合理性，对临床诊断。</w:t>
      </w:r>
    </w:p>
    <w:p w:rsidR="00120C8F" w:rsidRDefault="00120C8F" w:rsidP="00120C8F">
      <w:pPr>
        <w:rPr>
          <w:rFonts w:hint="eastAsia"/>
          <w:color w:val="000000"/>
          <w:szCs w:val="21"/>
        </w:rPr>
      </w:pPr>
      <w:r>
        <w:rPr>
          <w:rFonts w:hint="eastAsia"/>
          <w:color w:val="000000"/>
          <w:szCs w:val="21"/>
        </w:rPr>
        <w:t xml:space="preserve">    </w:t>
      </w:r>
      <w:r>
        <w:rPr>
          <w:rFonts w:hint="eastAsia"/>
          <w:color w:val="000000"/>
          <w:szCs w:val="21"/>
        </w:rPr>
        <w:t>七、调剂处方处发出药品时应按处方医嘱，向患者或其家属进行相应的用药交待与指导，包括每种药品的用法、用量、注意事项等。</w:t>
      </w:r>
    </w:p>
    <w:p w:rsidR="00120C8F" w:rsidRDefault="00120C8F" w:rsidP="00120C8F">
      <w:pPr>
        <w:pStyle w:val="2"/>
        <w:jc w:val="center"/>
        <w:rPr>
          <w:rFonts w:ascii="华文仿宋" w:eastAsia="华文仿宋" w:hAnsi="华文仿宋" w:cs="华文仿宋" w:hint="eastAsia"/>
          <w:sz w:val="28"/>
          <w:szCs w:val="28"/>
        </w:rPr>
      </w:pPr>
      <w:bookmarkStart w:id="8" w:name="_Toc345403597"/>
      <w:r>
        <w:rPr>
          <w:rFonts w:ascii="华文仿宋" w:eastAsia="华文仿宋" w:hAnsi="华文仿宋" w:cs="华文仿宋" w:hint="eastAsia"/>
          <w:sz w:val="28"/>
          <w:szCs w:val="28"/>
        </w:rPr>
        <w:t>小包装中药饮片调剂管理制度</w:t>
      </w:r>
      <w:bookmarkEnd w:id="8"/>
    </w:p>
    <w:p w:rsidR="00120C8F" w:rsidRDefault="00120C8F" w:rsidP="00120C8F">
      <w:pPr>
        <w:rPr>
          <w:rFonts w:hint="eastAsia"/>
          <w:color w:val="000000"/>
          <w:szCs w:val="21"/>
        </w:rPr>
      </w:pPr>
      <w:r>
        <w:rPr>
          <w:rFonts w:hint="eastAsia"/>
          <w:color w:val="000000"/>
          <w:szCs w:val="21"/>
        </w:rPr>
        <w:t xml:space="preserve">    </w:t>
      </w:r>
      <w:r>
        <w:rPr>
          <w:rFonts w:hint="eastAsia"/>
          <w:color w:val="000000"/>
          <w:szCs w:val="21"/>
        </w:rPr>
        <w:t>一、为加强小包装中饮片的调配管理，避免差错事故，保障用药安全，根据《药品管理法》、《处方管理办法》及《医院中药饮片管理规范》等相关法律、法规要求制定本制度。</w:t>
      </w:r>
    </w:p>
    <w:p w:rsidR="00120C8F" w:rsidRDefault="00120C8F" w:rsidP="00120C8F">
      <w:pPr>
        <w:rPr>
          <w:rFonts w:hint="eastAsia"/>
          <w:color w:val="000000"/>
          <w:szCs w:val="21"/>
        </w:rPr>
      </w:pPr>
      <w:r>
        <w:rPr>
          <w:rFonts w:hint="eastAsia"/>
          <w:color w:val="000000"/>
          <w:szCs w:val="21"/>
        </w:rPr>
        <w:t xml:space="preserve">    </w:t>
      </w:r>
      <w:r>
        <w:rPr>
          <w:rFonts w:hint="eastAsia"/>
          <w:color w:val="000000"/>
          <w:szCs w:val="21"/>
        </w:rPr>
        <w:t>二、小包装中药饮片处方调配的程序为：收方→审方→调配→核对→发药→用药指导。</w:t>
      </w:r>
    </w:p>
    <w:p w:rsidR="00120C8F" w:rsidRDefault="00120C8F" w:rsidP="00120C8F">
      <w:pPr>
        <w:rPr>
          <w:rFonts w:hint="eastAsia"/>
          <w:color w:val="000000"/>
          <w:szCs w:val="21"/>
        </w:rPr>
      </w:pPr>
      <w:r>
        <w:rPr>
          <w:rFonts w:hint="eastAsia"/>
          <w:color w:val="000000"/>
          <w:szCs w:val="21"/>
        </w:rPr>
        <w:t xml:space="preserve">    </w:t>
      </w:r>
      <w:r>
        <w:rPr>
          <w:rFonts w:hint="eastAsia"/>
          <w:color w:val="000000"/>
          <w:szCs w:val="21"/>
        </w:rPr>
        <w:t>三、收方后首先应按处方调配等有关规定进行详细的审核，重点核对处方有无相反、相畏、妊娠禁忌等内容，审查无误才能调配。</w:t>
      </w:r>
    </w:p>
    <w:p w:rsidR="00120C8F" w:rsidRDefault="00120C8F" w:rsidP="00120C8F">
      <w:pPr>
        <w:rPr>
          <w:rFonts w:hint="eastAsia"/>
          <w:color w:val="000000"/>
          <w:szCs w:val="21"/>
        </w:rPr>
      </w:pPr>
      <w:r>
        <w:rPr>
          <w:rFonts w:hint="eastAsia"/>
          <w:color w:val="000000"/>
          <w:szCs w:val="21"/>
        </w:rPr>
        <w:t xml:space="preserve">    </w:t>
      </w:r>
      <w:r>
        <w:rPr>
          <w:rFonts w:hint="eastAsia"/>
          <w:color w:val="000000"/>
          <w:szCs w:val="21"/>
        </w:rPr>
        <w:t>四、处方所列药品及剂量药师不得更改或代用。</w:t>
      </w:r>
    </w:p>
    <w:p w:rsidR="00120C8F" w:rsidRDefault="00120C8F" w:rsidP="00120C8F">
      <w:pPr>
        <w:rPr>
          <w:rFonts w:hint="eastAsia"/>
          <w:color w:val="000000"/>
          <w:szCs w:val="21"/>
        </w:rPr>
      </w:pPr>
      <w:r>
        <w:rPr>
          <w:rFonts w:hint="eastAsia"/>
          <w:color w:val="000000"/>
          <w:szCs w:val="21"/>
        </w:rPr>
        <w:t xml:space="preserve">    </w:t>
      </w:r>
      <w:r>
        <w:rPr>
          <w:rFonts w:hint="eastAsia"/>
          <w:color w:val="000000"/>
          <w:szCs w:val="21"/>
        </w:rPr>
        <w:t>五、调配时认真按照料处方依次进行调配，发现小包装中药饮片规格无法满足调配需要时，向患者说明情况，经医师修改签章后方可调配，否则拒绝调配。</w:t>
      </w:r>
    </w:p>
    <w:p w:rsidR="00120C8F" w:rsidRDefault="00120C8F" w:rsidP="00120C8F">
      <w:pPr>
        <w:rPr>
          <w:rFonts w:hint="eastAsia"/>
          <w:color w:val="000000"/>
          <w:szCs w:val="21"/>
        </w:rPr>
      </w:pPr>
      <w:r>
        <w:rPr>
          <w:rFonts w:hint="eastAsia"/>
          <w:color w:val="000000"/>
          <w:szCs w:val="21"/>
        </w:rPr>
        <w:t xml:space="preserve">    </w:t>
      </w:r>
      <w:r>
        <w:rPr>
          <w:rFonts w:hint="eastAsia"/>
          <w:color w:val="000000"/>
          <w:szCs w:val="21"/>
        </w:rPr>
        <w:t>六、需要特殊处理的如需先煎、后下、烊化、冲服、包煎的小包装中药饮片应注明煎服方法。</w:t>
      </w:r>
    </w:p>
    <w:p w:rsidR="00120C8F" w:rsidRDefault="00120C8F" w:rsidP="00120C8F">
      <w:pPr>
        <w:rPr>
          <w:rFonts w:hint="eastAsia"/>
          <w:color w:val="000000"/>
          <w:szCs w:val="21"/>
        </w:rPr>
      </w:pPr>
      <w:r>
        <w:rPr>
          <w:rFonts w:hint="eastAsia"/>
          <w:color w:val="000000"/>
          <w:szCs w:val="21"/>
        </w:rPr>
        <w:t xml:space="preserve">    </w:t>
      </w:r>
      <w:r>
        <w:rPr>
          <w:rFonts w:hint="eastAsia"/>
          <w:color w:val="000000"/>
          <w:szCs w:val="21"/>
        </w:rPr>
        <w:t>七、调配完成时，认真进行核对，准确无误后签章交复复核人员进行核查。</w:t>
      </w:r>
    </w:p>
    <w:p w:rsidR="00120C8F" w:rsidRDefault="00120C8F" w:rsidP="00120C8F">
      <w:pPr>
        <w:rPr>
          <w:rFonts w:hint="eastAsia"/>
          <w:color w:val="000000"/>
          <w:szCs w:val="21"/>
        </w:rPr>
      </w:pPr>
      <w:r>
        <w:rPr>
          <w:rFonts w:hint="eastAsia"/>
          <w:color w:val="000000"/>
          <w:szCs w:val="21"/>
        </w:rPr>
        <w:t xml:space="preserve">    </w:t>
      </w:r>
      <w:r>
        <w:rPr>
          <w:rFonts w:hint="eastAsia"/>
          <w:color w:val="000000"/>
          <w:szCs w:val="21"/>
        </w:rPr>
        <w:t>八、复核人员对处方进行再次审方，无误后方可进行复核。复核重点是查调配的药品、数量和质量是否与处方相符；需要特殊处理的药品是否注明煎服方法；发现问题及时解决，无误后签章确认交发药人员。</w:t>
      </w:r>
    </w:p>
    <w:p w:rsidR="00120C8F" w:rsidRDefault="00120C8F" w:rsidP="00120C8F">
      <w:pPr>
        <w:rPr>
          <w:rFonts w:hint="eastAsia"/>
          <w:color w:val="000000"/>
          <w:szCs w:val="21"/>
        </w:rPr>
      </w:pPr>
      <w:r>
        <w:rPr>
          <w:rFonts w:hint="eastAsia"/>
          <w:color w:val="000000"/>
          <w:szCs w:val="21"/>
        </w:rPr>
        <w:t xml:space="preserve">    </w:t>
      </w:r>
      <w:r>
        <w:rPr>
          <w:rFonts w:hint="eastAsia"/>
          <w:color w:val="000000"/>
          <w:szCs w:val="21"/>
        </w:rPr>
        <w:t>九、发药人员须认真核对患者的编号、姓名、性别、住址等内容，仔细检查药品是否齐全、用法是否标明，并耐心地向病人交代清楚。</w:t>
      </w:r>
    </w:p>
    <w:p w:rsidR="00120C8F" w:rsidRDefault="00120C8F" w:rsidP="00120C8F">
      <w:pPr>
        <w:rPr>
          <w:rFonts w:hint="eastAsia"/>
          <w:color w:val="000000"/>
          <w:szCs w:val="21"/>
        </w:rPr>
      </w:pPr>
      <w:r>
        <w:rPr>
          <w:rFonts w:hint="eastAsia"/>
          <w:color w:val="000000"/>
          <w:szCs w:val="21"/>
        </w:rPr>
        <w:t xml:space="preserve">    </w:t>
      </w:r>
      <w:r>
        <w:rPr>
          <w:rFonts w:hint="eastAsia"/>
          <w:color w:val="000000"/>
          <w:szCs w:val="21"/>
        </w:rPr>
        <w:t>十、毒麻药的处方调配发放，要严格按此类药品管理的有关规定执行；对有效期药品，应注意检查，严防把过期失效药品发给病人。</w:t>
      </w:r>
    </w:p>
    <w:p w:rsidR="00120C8F" w:rsidRDefault="00120C8F" w:rsidP="00120C8F">
      <w:pPr>
        <w:rPr>
          <w:rFonts w:hint="eastAsia"/>
          <w:color w:val="000000"/>
          <w:szCs w:val="21"/>
        </w:rPr>
      </w:pPr>
      <w:r>
        <w:rPr>
          <w:rFonts w:hint="eastAsia"/>
          <w:color w:val="000000"/>
          <w:szCs w:val="21"/>
        </w:rPr>
        <w:t xml:space="preserve">    </w:t>
      </w:r>
      <w:r>
        <w:rPr>
          <w:rFonts w:hint="eastAsia"/>
          <w:color w:val="000000"/>
          <w:szCs w:val="21"/>
        </w:rPr>
        <w:t>十一、要保持内部环境的整洁和注意个人卫生。</w:t>
      </w:r>
    </w:p>
    <w:p w:rsidR="00120C8F" w:rsidRDefault="00120C8F" w:rsidP="00120C8F">
      <w:pPr>
        <w:pStyle w:val="2"/>
        <w:jc w:val="center"/>
        <w:rPr>
          <w:rFonts w:ascii="华文仿宋" w:eastAsia="华文仿宋" w:hAnsi="华文仿宋" w:cs="华文仿宋" w:hint="eastAsia"/>
          <w:sz w:val="28"/>
          <w:szCs w:val="28"/>
        </w:rPr>
      </w:pPr>
      <w:bookmarkStart w:id="9" w:name="_Toc345403598"/>
      <w:r>
        <w:rPr>
          <w:rFonts w:ascii="华文仿宋" w:eastAsia="华文仿宋" w:hAnsi="华文仿宋" w:cs="华文仿宋" w:hint="eastAsia"/>
          <w:sz w:val="28"/>
          <w:szCs w:val="28"/>
        </w:rPr>
        <w:t>毒性和按麻醉药品管理的中药饮片管理制度</w:t>
      </w:r>
      <w:bookmarkEnd w:id="9"/>
    </w:p>
    <w:p w:rsidR="00120C8F" w:rsidRDefault="00120C8F" w:rsidP="00120C8F">
      <w:pPr>
        <w:rPr>
          <w:rFonts w:hint="eastAsia"/>
          <w:color w:val="000000"/>
          <w:szCs w:val="21"/>
        </w:rPr>
      </w:pPr>
      <w:r>
        <w:rPr>
          <w:rFonts w:hint="eastAsia"/>
          <w:color w:val="000000"/>
          <w:szCs w:val="21"/>
        </w:rPr>
        <w:t xml:space="preserve">    </w:t>
      </w:r>
      <w:r>
        <w:rPr>
          <w:rFonts w:hint="eastAsia"/>
          <w:color w:val="000000"/>
          <w:szCs w:val="21"/>
        </w:rPr>
        <w:t>一、毒性和麻醉药品管理的中药饮片严格按毒麻药品管理有关规定执行，做到有计划地向库房领取。</w:t>
      </w:r>
    </w:p>
    <w:p w:rsidR="00120C8F" w:rsidRDefault="00120C8F" w:rsidP="00120C8F">
      <w:pPr>
        <w:rPr>
          <w:rFonts w:hint="eastAsia"/>
          <w:color w:val="000000"/>
          <w:szCs w:val="21"/>
        </w:rPr>
      </w:pPr>
      <w:r>
        <w:rPr>
          <w:rFonts w:hint="eastAsia"/>
          <w:color w:val="000000"/>
          <w:szCs w:val="21"/>
        </w:rPr>
        <w:t xml:space="preserve">    </w:t>
      </w:r>
      <w:r>
        <w:rPr>
          <w:rFonts w:hint="eastAsia"/>
          <w:color w:val="000000"/>
          <w:szCs w:val="21"/>
        </w:rPr>
        <w:t>二、毒性和按麻醉药品管理的中药饮片要做到专人、专帐、专柜、专锁“四专”，制剂室所需的毒麻药品是为制剂所备，制剂人员不得改作它用。</w:t>
      </w:r>
    </w:p>
    <w:p w:rsidR="00120C8F" w:rsidRDefault="00120C8F" w:rsidP="00120C8F">
      <w:pPr>
        <w:rPr>
          <w:rFonts w:hint="eastAsia"/>
          <w:color w:val="000000"/>
          <w:szCs w:val="21"/>
        </w:rPr>
      </w:pPr>
      <w:r>
        <w:rPr>
          <w:rFonts w:hint="eastAsia"/>
          <w:color w:val="000000"/>
          <w:szCs w:val="21"/>
        </w:rPr>
        <w:t xml:space="preserve">    </w:t>
      </w:r>
      <w:r>
        <w:rPr>
          <w:rFonts w:hint="eastAsia"/>
          <w:color w:val="000000"/>
          <w:szCs w:val="21"/>
        </w:rPr>
        <w:t>三、毒性和按麻醉药品管理的中药饮片的领取、称量、配制必须有专人核对、签字。配制时必须核对处方、原料批号、剂量和配制方法。配制后成品要做到标签醒目，并交专人、专柜、专帐保管。</w:t>
      </w:r>
    </w:p>
    <w:p w:rsidR="00120C8F" w:rsidRDefault="00120C8F" w:rsidP="00120C8F">
      <w:pPr>
        <w:rPr>
          <w:rFonts w:hint="eastAsia"/>
          <w:color w:val="000000"/>
          <w:szCs w:val="21"/>
        </w:rPr>
      </w:pPr>
      <w:r>
        <w:rPr>
          <w:rFonts w:hint="eastAsia"/>
          <w:color w:val="000000"/>
          <w:szCs w:val="21"/>
        </w:rPr>
        <w:t xml:space="preserve">    </w:t>
      </w:r>
      <w:r>
        <w:rPr>
          <w:rFonts w:hint="eastAsia"/>
          <w:color w:val="000000"/>
          <w:szCs w:val="21"/>
        </w:rPr>
        <w:t>四、毒性和按麻醉药品管理的中药饮片的领用量、成品量、废品量应登记清楚。废品应报管理部门审批后按处置程序进行处理，并做好记录。</w:t>
      </w:r>
    </w:p>
    <w:p w:rsidR="00120C8F" w:rsidRDefault="00120C8F" w:rsidP="00120C8F">
      <w:pPr>
        <w:rPr>
          <w:rFonts w:hint="eastAsia"/>
          <w:color w:val="000000"/>
          <w:szCs w:val="21"/>
        </w:rPr>
      </w:pPr>
      <w:r>
        <w:rPr>
          <w:rFonts w:hint="eastAsia"/>
          <w:color w:val="000000"/>
          <w:szCs w:val="21"/>
        </w:rPr>
        <w:lastRenderedPageBreak/>
        <w:t xml:space="preserve">    </w:t>
      </w:r>
      <w:r>
        <w:rPr>
          <w:rFonts w:hint="eastAsia"/>
          <w:color w:val="000000"/>
          <w:szCs w:val="21"/>
        </w:rPr>
        <w:t>五、毒性和按麻醉药品管理的中药饮片验收，应逐年检查外包装的封口是否完好，无启封痕迹、无泄漏等，并做好记录存放。</w:t>
      </w:r>
    </w:p>
    <w:p w:rsidR="00120C8F" w:rsidRDefault="00120C8F" w:rsidP="00120C8F">
      <w:pPr>
        <w:rPr>
          <w:rFonts w:hint="eastAsia"/>
          <w:color w:val="000000"/>
          <w:szCs w:val="21"/>
        </w:rPr>
      </w:pPr>
      <w:r>
        <w:rPr>
          <w:rFonts w:hint="eastAsia"/>
          <w:color w:val="000000"/>
          <w:szCs w:val="21"/>
        </w:rPr>
        <w:t xml:space="preserve">    </w:t>
      </w:r>
      <w:r>
        <w:rPr>
          <w:rFonts w:hint="eastAsia"/>
          <w:color w:val="000000"/>
          <w:szCs w:val="21"/>
        </w:rPr>
        <w:t>六、调配含有毒性和按麻醉药品管理的中饮片的处方，必须认真负责，计量准确，按医嘱要求进行调配、复核、签名后方可发出。内服每次处方剂量不得超过二日极量。如在审方时对处方有疑问，必须经处方医生重新审定后方可调配。处方一次有效，取药后处方保存备查。</w:t>
      </w:r>
    </w:p>
    <w:p w:rsidR="00120C8F" w:rsidRDefault="00120C8F" w:rsidP="00120C8F">
      <w:pPr>
        <w:rPr>
          <w:rFonts w:hint="eastAsia"/>
          <w:color w:val="000000"/>
          <w:szCs w:val="21"/>
        </w:rPr>
      </w:pPr>
      <w:r>
        <w:rPr>
          <w:rFonts w:hint="eastAsia"/>
          <w:color w:val="000000"/>
          <w:szCs w:val="21"/>
        </w:rPr>
        <w:t xml:space="preserve">    </w:t>
      </w:r>
      <w:r>
        <w:rPr>
          <w:rFonts w:hint="eastAsia"/>
          <w:color w:val="000000"/>
          <w:szCs w:val="21"/>
        </w:rPr>
        <w:t>七、炙罂粟壳不得单方发药，每张处方不得超过三日用量，连续使用不得超过七天，成人一次的常用量为每天</w:t>
      </w:r>
      <w:r>
        <w:rPr>
          <w:rFonts w:hint="eastAsia"/>
          <w:color w:val="000000"/>
          <w:szCs w:val="21"/>
        </w:rPr>
        <w:t>3</w:t>
      </w:r>
      <w:smartTag w:uri="urn:schemas-microsoft-com:office:smarttags" w:element="chmetcnv">
        <w:smartTagPr>
          <w:attr w:name="UnitName" w:val="克"/>
          <w:attr w:name="SourceValue" w:val="6"/>
          <w:attr w:name="HasSpace" w:val="False"/>
          <w:attr w:name="Negative" w:val="True"/>
          <w:attr w:name="NumberType" w:val="1"/>
          <w:attr w:name="TCSC" w:val="0"/>
        </w:smartTagPr>
        <w:r>
          <w:rPr>
            <w:rFonts w:hint="eastAsia"/>
            <w:color w:val="000000"/>
            <w:szCs w:val="21"/>
          </w:rPr>
          <w:t>-6</w:t>
        </w:r>
        <w:r>
          <w:rPr>
            <w:rFonts w:hint="eastAsia"/>
            <w:color w:val="000000"/>
            <w:szCs w:val="21"/>
          </w:rPr>
          <w:t>克</w:t>
        </w:r>
      </w:smartTag>
      <w:r>
        <w:rPr>
          <w:rFonts w:hint="eastAsia"/>
          <w:color w:val="000000"/>
          <w:szCs w:val="21"/>
        </w:rPr>
        <w:t>。处方保存三年备查。</w:t>
      </w:r>
    </w:p>
    <w:p w:rsidR="00120C8F" w:rsidRDefault="00120C8F" w:rsidP="00120C8F">
      <w:pPr>
        <w:rPr>
          <w:rFonts w:hint="eastAsia"/>
          <w:color w:val="000000"/>
          <w:szCs w:val="21"/>
        </w:rPr>
      </w:pPr>
      <w:r>
        <w:rPr>
          <w:rFonts w:hint="eastAsia"/>
          <w:color w:val="000000"/>
          <w:szCs w:val="21"/>
        </w:rPr>
        <w:t xml:space="preserve">    </w:t>
      </w:r>
      <w:r>
        <w:rPr>
          <w:rFonts w:hint="eastAsia"/>
          <w:color w:val="000000"/>
          <w:szCs w:val="21"/>
        </w:rPr>
        <w:t>附：</w:t>
      </w:r>
      <w:r>
        <w:rPr>
          <w:rFonts w:hint="eastAsia"/>
          <w:color w:val="000000"/>
          <w:szCs w:val="21"/>
        </w:rPr>
        <w:t>1</w:t>
      </w:r>
      <w:r>
        <w:rPr>
          <w:rFonts w:hint="eastAsia"/>
          <w:color w:val="000000"/>
          <w:szCs w:val="21"/>
        </w:rPr>
        <w:t>、毒性中药饮片</w:t>
      </w:r>
    </w:p>
    <w:p w:rsidR="00120C8F" w:rsidRDefault="00120C8F" w:rsidP="00120C8F">
      <w:pPr>
        <w:rPr>
          <w:rFonts w:hint="eastAsia"/>
          <w:color w:val="000000"/>
          <w:szCs w:val="21"/>
        </w:rPr>
      </w:pPr>
      <w:r>
        <w:rPr>
          <w:rFonts w:hint="eastAsia"/>
          <w:color w:val="000000"/>
          <w:szCs w:val="21"/>
        </w:rPr>
        <w:t xml:space="preserve">    </w:t>
      </w:r>
      <w:r>
        <w:rPr>
          <w:rFonts w:hint="eastAsia"/>
          <w:color w:val="000000"/>
          <w:szCs w:val="21"/>
        </w:rPr>
        <w:t>毒性中药品种：砒石（红砒、白砒）、砒霜</w:t>
      </w:r>
      <w:r>
        <w:rPr>
          <w:rFonts w:hint="eastAsia"/>
          <w:color w:val="000000"/>
          <w:szCs w:val="21"/>
        </w:rPr>
        <w:t xml:space="preserve"> </w:t>
      </w:r>
      <w:r>
        <w:rPr>
          <w:rFonts w:hint="eastAsia"/>
          <w:color w:val="000000"/>
          <w:szCs w:val="21"/>
        </w:rPr>
        <w:t>水银</w:t>
      </w:r>
      <w:r>
        <w:rPr>
          <w:rFonts w:hint="eastAsia"/>
          <w:color w:val="000000"/>
          <w:szCs w:val="21"/>
        </w:rPr>
        <w:t xml:space="preserve">  </w:t>
      </w:r>
      <w:r>
        <w:rPr>
          <w:rFonts w:hint="eastAsia"/>
          <w:color w:val="000000"/>
          <w:szCs w:val="21"/>
        </w:rPr>
        <w:t>生马前子</w:t>
      </w:r>
      <w:r>
        <w:rPr>
          <w:rFonts w:hint="eastAsia"/>
          <w:color w:val="000000"/>
          <w:szCs w:val="21"/>
        </w:rPr>
        <w:t xml:space="preserve">  </w:t>
      </w:r>
      <w:r>
        <w:rPr>
          <w:rFonts w:hint="eastAsia"/>
          <w:color w:val="000000"/>
          <w:szCs w:val="21"/>
        </w:rPr>
        <w:t>生川乌</w:t>
      </w:r>
      <w:r>
        <w:rPr>
          <w:rFonts w:hint="eastAsia"/>
          <w:color w:val="000000"/>
          <w:szCs w:val="21"/>
        </w:rPr>
        <w:t xml:space="preserve">  </w:t>
      </w:r>
      <w:r>
        <w:rPr>
          <w:rFonts w:hint="eastAsia"/>
          <w:color w:val="000000"/>
          <w:szCs w:val="21"/>
        </w:rPr>
        <w:t>生草乌生白附子</w:t>
      </w:r>
      <w:r>
        <w:rPr>
          <w:rFonts w:hint="eastAsia"/>
          <w:color w:val="000000"/>
          <w:szCs w:val="21"/>
        </w:rPr>
        <w:t xml:space="preserve">  </w:t>
      </w:r>
      <w:r>
        <w:rPr>
          <w:rFonts w:hint="eastAsia"/>
          <w:color w:val="000000"/>
          <w:szCs w:val="21"/>
        </w:rPr>
        <w:t>生附子</w:t>
      </w:r>
      <w:r>
        <w:rPr>
          <w:rFonts w:hint="eastAsia"/>
          <w:color w:val="000000"/>
          <w:szCs w:val="21"/>
        </w:rPr>
        <w:t xml:space="preserve"> </w:t>
      </w:r>
      <w:r>
        <w:rPr>
          <w:rFonts w:hint="eastAsia"/>
          <w:color w:val="000000"/>
          <w:szCs w:val="21"/>
        </w:rPr>
        <w:t>生半夏</w:t>
      </w:r>
      <w:r>
        <w:rPr>
          <w:rFonts w:hint="eastAsia"/>
          <w:color w:val="000000"/>
          <w:szCs w:val="21"/>
        </w:rPr>
        <w:t xml:space="preserve">  </w:t>
      </w:r>
      <w:r>
        <w:rPr>
          <w:rFonts w:hint="eastAsia"/>
          <w:color w:val="000000"/>
          <w:szCs w:val="21"/>
        </w:rPr>
        <w:t>生南星</w:t>
      </w:r>
      <w:r>
        <w:rPr>
          <w:rFonts w:hint="eastAsia"/>
          <w:color w:val="000000"/>
          <w:szCs w:val="21"/>
        </w:rPr>
        <w:t xml:space="preserve">  </w:t>
      </w:r>
      <w:r>
        <w:rPr>
          <w:rFonts w:hint="eastAsia"/>
          <w:color w:val="000000"/>
          <w:szCs w:val="21"/>
        </w:rPr>
        <w:t>生马豆</w:t>
      </w:r>
      <w:r>
        <w:rPr>
          <w:rFonts w:hint="eastAsia"/>
          <w:color w:val="000000"/>
          <w:szCs w:val="21"/>
        </w:rPr>
        <w:t xml:space="preserve">  </w:t>
      </w:r>
      <w:r>
        <w:rPr>
          <w:rFonts w:hint="eastAsia"/>
          <w:color w:val="000000"/>
          <w:szCs w:val="21"/>
        </w:rPr>
        <w:t>斑螫</w:t>
      </w:r>
      <w:r>
        <w:rPr>
          <w:rFonts w:hint="eastAsia"/>
          <w:color w:val="000000"/>
          <w:szCs w:val="21"/>
        </w:rPr>
        <w:t xml:space="preserve">  </w:t>
      </w:r>
      <w:r>
        <w:rPr>
          <w:rFonts w:hint="eastAsia"/>
          <w:color w:val="000000"/>
          <w:szCs w:val="21"/>
        </w:rPr>
        <w:t>青娘虫</w:t>
      </w:r>
      <w:r>
        <w:rPr>
          <w:rFonts w:hint="eastAsia"/>
          <w:color w:val="000000"/>
          <w:szCs w:val="21"/>
        </w:rPr>
        <w:t xml:space="preserve"> </w:t>
      </w:r>
      <w:r>
        <w:rPr>
          <w:rFonts w:hint="eastAsia"/>
          <w:color w:val="000000"/>
          <w:szCs w:val="21"/>
        </w:rPr>
        <w:t>生甘遂</w:t>
      </w:r>
      <w:r>
        <w:rPr>
          <w:rFonts w:hint="eastAsia"/>
          <w:color w:val="000000"/>
          <w:szCs w:val="21"/>
        </w:rPr>
        <w:t xml:space="preserve"> </w:t>
      </w:r>
      <w:r>
        <w:rPr>
          <w:rFonts w:hint="eastAsia"/>
          <w:color w:val="000000"/>
          <w:szCs w:val="21"/>
        </w:rPr>
        <w:t>生狼毒生藤黄</w:t>
      </w:r>
      <w:r>
        <w:rPr>
          <w:rFonts w:hint="eastAsia"/>
          <w:color w:val="000000"/>
          <w:szCs w:val="21"/>
        </w:rPr>
        <w:t xml:space="preserve"> </w:t>
      </w:r>
      <w:r>
        <w:rPr>
          <w:rFonts w:hint="eastAsia"/>
          <w:color w:val="000000"/>
          <w:szCs w:val="21"/>
        </w:rPr>
        <w:t>生千金子</w:t>
      </w:r>
      <w:r>
        <w:rPr>
          <w:rFonts w:hint="eastAsia"/>
          <w:color w:val="000000"/>
          <w:szCs w:val="21"/>
        </w:rPr>
        <w:t xml:space="preserve">  </w:t>
      </w:r>
      <w:r>
        <w:rPr>
          <w:rFonts w:hint="eastAsia"/>
          <w:color w:val="000000"/>
          <w:szCs w:val="21"/>
        </w:rPr>
        <w:t>生天仙子</w:t>
      </w:r>
      <w:r>
        <w:rPr>
          <w:rFonts w:hint="eastAsia"/>
          <w:color w:val="000000"/>
          <w:szCs w:val="21"/>
        </w:rPr>
        <w:t xml:space="preserve">  </w:t>
      </w:r>
      <w:r>
        <w:rPr>
          <w:rFonts w:hint="eastAsia"/>
          <w:color w:val="000000"/>
          <w:szCs w:val="21"/>
        </w:rPr>
        <w:t>闹阳花</w:t>
      </w:r>
      <w:r>
        <w:rPr>
          <w:rFonts w:hint="eastAsia"/>
          <w:color w:val="000000"/>
          <w:szCs w:val="21"/>
        </w:rPr>
        <w:t xml:space="preserve">  </w:t>
      </w:r>
      <w:r>
        <w:rPr>
          <w:rFonts w:hint="eastAsia"/>
          <w:color w:val="000000"/>
          <w:szCs w:val="21"/>
        </w:rPr>
        <w:t>雪上一枝蒿</w:t>
      </w:r>
      <w:r>
        <w:rPr>
          <w:rFonts w:hint="eastAsia"/>
          <w:color w:val="000000"/>
          <w:szCs w:val="21"/>
        </w:rPr>
        <w:t xml:space="preserve">  </w:t>
      </w:r>
      <w:r>
        <w:rPr>
          <w:rFonts w:hint="eastAsia"/>
          <w:color w:val="000000"/>
          <w:szCs w:val="21"/>
        </w:rPr>
        <w:t>红升丹</w:t>
      </w:r>
      <w:r>
        <w:rPr>
          <w:rFonts w:hint="eastAsia"/>
          <w:color w:val="000000"/>
          <w:szCs w:val="21"/>
        </w:rPr>
        <w:t xml:space="preserve">  </w:t>
      </w:r>
      <w:r>
        <w:rPr>
          <w:rFonts w:hint="eastAsia"/>
          <w:color w:val="000000"/>
          <w:szCs w:val="21"/>
        </w:rPr>
        <w:t>蟾酥</w:t>
      </w:r>
      <w:r>
        <w:rPr>
          <w:rFonts w:hint="eastAsia"/>
          <w:color w:val="000000"/>
          <w:szCs w:val="21"/>
        </w:rPr>
        <w:t xml:space="preserve"> </w:t>
      </w:r>
      <w:r>
        <w:rPr>
          <w:rFonts w:hint="eastAsia"/>
          <w:color w:val="000000"/>
          <w:szCs w:val="21"/>
        </w:rPr>
        <w:t>洋金花</w:t>
      </w:r>
      <w:r>
        <w:rPr>
          <w:rFonts w:hint="eastAsia"/>
          <w:color w:val="000000"/>
          <w:szCs w:val="21"/>
        </w:rPr>
        <w:t xml:space="preserve"> </w:t>
      </w:r>
      <w:r>
        <w:rPr>
          <w:rFonts w:hint="eastAsia"/>
          <w:color w:val="000000"/>
          <w:szCs w:val="21"/>
        </w:rPr>
        <w:t>红粉</w:t>
      </w:r>
      <w:r>
        <w:rPr>
          <w:rFonts w:hint="eastAsia"/>
          <w:color w:val="000000"/>
          <w:szCs w:val="21"/>
        </w:rPr>
        <w:t xml:space="preserve"> </w:t>
      </w:r>
      <w:r>
        <w:rPr>
          <w:rFonts w:hint="eastAsia"/>
          <w:color w:val="000000"/>
          <w:szCs w:val="21"/>
        </w:rPr>
        <w:t>轻粉</w:t>
      </w:r>
      <w:r>
        <w:rPr>
          <w:rFonts w:hint="eastAsia"/>
          <w:color w:val="000000"/>
          <w:szCs w:val="21"/>
        </w:rPr>
        <w:t xml:space="preserve"> </w:t>
      </w:r>
      <w:r>
        <w:rPr>
          <w:rFonts w:hint="eastAsia"/>
          <w:color w:val="000000"/>
          <w:szCs w:val="21"/>
        </w:rPr>
        <w:t>雄黄</w:t>
      </w:r>
    </w:p>
    <w:p w:rsidR="00120C8F" w:rsidRDefault="00120C8F" w:rsidP="00120C8F">
      <w:pPr>
        <w:rPr>
          <w:rFonts w:hint="eastAsia"/>
          <w:color w:val="000000"/>
          <w:szCs w:val="21"/>
        </w:rPr>
      </w:pPr>
      <w:r>
        <w:rPr>
          <w:rFonts w:hint="eastAsia"/>
          <w:color w:val="000000"/>
          <w:szCs w:val="21"/>
        </w:rPr>
        <w:t xml:space="preserve">   2</w:t>
      </w:r>
      <w:r>
        <w:rPr>
          <w:rFonts w:hint="eastAsia"/>
          <w:color w:val="000000"/>
          <w:szCs w:val="21"/>
        </w:rPr>
        <w:t>、按麻醉药品管理的中药饮片</w:t>
      </w:r>
    </w:p>
    <w:p w:rsidR="00120C8F" w:rsidRDefault="00120C8F" w:rsidP="00120C8F">
      <w:pPr>
        <w:rPr>
          <w:rFonts w:hint="eastAsia"/>
          <w:color w:val="000000"/>
          <w:szCs w:val="21"/>
        </w:rPr>
      </w:pPr>
      <w:r>
        <w:rPr>
          <w:rFonts w:hint="eastAsia"/>
          <w:color w:val="000000"/>
          <w:szCs w:val="21"/>
        </w:rPr>
        <w:t xml:space="preserve">   </w:t>
      </w:r>
      <w:r>
        <w:rPr>
          <w:rFonts w:hint="eastAsia"/>
          <w:color w:val="000000"/>
          <w:szCs w:val="21"/>
        </w:rPr>
        <w:t>炙罂粟壳</w:t>
      </w:r>
    </w:p>
    <w:p w:rsidR="00120C8F" w:rsidRDefault="00120C8F" w:rsidP="00120C8F">
      <w:pPr>
        <w:pStyle w:val="2"/>
        <w:jc w:val="center"/>
        <w:rPr>
          <w:rFonts w:ascii="华文仿宋" w:eastAsia="华文仿宋" w:hAnsi="华文仿宋" w:cs="华文仿宋" w:hint="eastAsia"/>
          <w:sz w:val="28"/>
          <w:szCs w:val="28"/>
        </w:rPr>
      </w:pPr>
      <w:bookmarkStart w:id="10" w:name="_Toc345403599"/>
      <w:r>
        <w:rPr>
          <w:rFonts w:ascii="华文仿宋" w:eastAsia="华文仿宋" w:hAnsi="华文仿宋" w:cs="华文仿宋" w:hint="eastAsia"/>
          <w:sz w:val="28"/>
          <w:szCs w:val="28"/>
        </w:rPr>
        <w:t>中药安全性监测管理和不良反应事件报告制度</w:t>
      </w:r>
      <w:bookmarkEnd w:id="10"/>
    </w:p>
    <w:p w:rsidR="00120C8F" w:rsidRDefault="00120C8F" w:rsidP="00120C8F">
      <w:pPr>
        <w:rPr>
          <w:rFonts w:hint="eastAsia"/>
          <w:color w:val="000000"/>
          <w:szCs w:val="21"/>
        </w:rPr>
      </w:pPr>
      <w:r>
        <w:rPr>
          <w:rFonts w:hint="eastAsia"/>
          <w:color w:val="000000"/>
          <w:szCs w:val="21"/>
        </w:rPr>
        <w:t xml:space="preserve">    </w:t>
      </w:r>
      <w:r>
        <w:rPr>
          <w:rFonts w:hint="eastAsia"/>
          <w:color w:val="000000"/>
          <w:szCs w:val="21"/>
        </w:rPr>
        <w:t>为了更好的开展我院临床中药学的工作，加强中药安全性监测管理，做好中药药物警戒和不良反应事件报告工作，促进安全与合理用药，根据《中华人民共和国药品管理法》和《药品不良反应报告和监测管理办法》的有关规定，特制定本制度。</w:t>
      </w:r>
    </w:p>
    <w:p w:rsidR="00120C8F" w:rsidRDefault="00120C8F" w:rsidP="00120C8F">
      <w:pPr>
        <w:rPr>
          <w:rFonts w:hint="eastAsia"/>
          <w:color w:val="000000"/>
          <w:szCs w:val="21"/>
        </w:rPr>
      </w:pPr>
      <w:r>
        <w:rPr>
          <w:rFonts w:hint="eastAsia"/>
          <w:color w:val="000000"/>
          <w:szCs w:val="21"/>
        </w:rPr>
        <w:t xml:space="preserve">    </w:t>
      </w:r>
      <w:r>
        <w:rPr>
          <w:rFonts w:hint="eastAsia"/>
          <w:color w:val="000000"/>
          <w:szCs w:val="21"/>
        </w:rPr>
        <w:t>一、澄清中药混乱品种，为临床提供正品药材。</w:t>
      </w:r>
    </w:p>
    <w:p w:rsidR="00120C8F" w:rsidRDefault="00120C8F" w:rsidP="00120C8F">
      <w:pPr>
        <w:rPr>
          <w:rFonts w:hint="eastAsia"/>
          <w:color w:val="000000"/>
          <w:szCs w:val="21"/>
        </w:rPr>
      </w:pPr>
      <w:r>
        <w:rPr>
          <w:rFonts w:hint="eastAsia"/>
          <w:color w:val="000000"/>
          <w:szCs w:val="21"/>
        </w:rPr>
        <w:t xml:space="preserve">    </w:t>
      </w:r>
      <w:r>
        <w:rPr>
          <w:rFonts w:hint="eastAsia"/>
          <w:color w:val="000000"/>
          <w:szCs w:val="21"/>
        </w:rPr>
        <w:t>二、按要求采购合格优质的中药饮片和中成药。</w:t>
      </w:r>
    </w:p>
    <w:p w:rsidR="00120C8F" w:rsidRDefault="00120C8F" w:rsidP="00120C8F">
      <w:pPr>
        <w:rPr>
          <w:rFonts w:hint="eastAsia"/>
          <w:color w:val="000000"/>
          <w:szCs w:val="21"/>
        </w:rPr>
      </w:pPr>
      <w:r>
        <w:rPr>
          <w:rFonts w:hint="eastAsia"/>
          <w:color w:val="000000"/>
          <w:szCs w:val="21"/>
        </w:rPr>
        <w:t xml:space="preserve">    </w:t>
      </w:r>
      <w:r>
        <w:rPr>
          <w:rFonts w:hint="eastAsia"/>
          <w:color w:val="000000"/>
          <w:szCs w:val="21"/>
        </w:rPr>
        <w:t>三、规范中医处方用名，避免配方混乱，确保临床疗效。</w:t>
      </w:r>
    </w:p>
    <w:p w:rsidR="00120C8F" w:rsidRDefault="00120C8F" w:rsidP="00120C8F">
      <w:pPr>
        <w:ind w:firstLineChars="200" w:firstLine="420"/>
        <w:rPr>
          <w:rFonts w:hint="eastAsia"/>
          <w:color w:val="000000"/>
          <w:szCs w:val="21"/>
        </w:rPr>
      </w:pPr>
      <w:r>
        <w:rPr>
          <w:rFonts w:hint="eastAsia"/>
          <w:color w:val="000000"/>
          <w:szCs w:val="21"/>
        </w:rPr>
        <w:t>四、收集现代中药研究资料，为临床合理用药提供咨询。</w:t>
      </w:r>
    </w:p>
    <w:p w:rsidR="00120C8F" w:rsidRDefault="00120C8F" w:rsidP="00120C8F">
      <w:pPr>
        <w:ind w:firstLineChars="200" w:firstLine="420"/>
        <w:rPr>
          <w:rFonts w:hint="eastAsia"/>
          <w:color w:val="000000"/>
          <w:szCs w:val="21"/>
        </w:rPr>
      </w:pPr>
      <w:r>
        <w:rPr>
          <w:rFonts w:hint="eastAsia"/>
          <w:color w:val="000000"/>
          <w:szCs w:val="21"/>
        </w:rPr>
        <w:t>五、指导患者学习掌握中药汤剂煎煮技术，科学服用中药，全方位提高中药质量。</w:t>
      </w:r>
    </w:p>
    <w:p w:rsidR="00120C8F" w:rsidRDefault="00120C8F" w:rsidP="00120C8F">
      <w:pPr>
        <w:ind w:firstLineChars="200" w:firstLine="420"/>
        <w:rPr>
          <w:rFonts w:hint="eastAsia"/>
          <w:color w:val="000000"/>
          <w:szCs w:val="21"/>
        </w:rPr>
      </w:pPr>
      <w:r>
        <w:rPr>
          <w:rFonts w:hint="eastAsia"/>
          <w:color w:val="000000"/>
          <w:szCs w:val="21"/>
        </w:rPr>
        <w:t>六、对有特殊临床表现的中（成）药品种安全性进行重点监测。</w:t>
      </w:r>
    </w:p>
    <w:p w:rsidR="00120C8F" w:rsidRDefault="00120C8F" w:rsidP="00120C8F">
      <w:pPr>
        <w:ind w:firstLineChars="200" w:firstLine="420"/>
        <w:rPr>
          <w:rFonts w:hint="eastAsia"/>
          <w:color w:val="000000"/>
          <w:szCs w:val="21"/>
        </w:rPr>
      </w:pPr>
      <w:r>
        <w:rPr>
          <w:rFonts w:hint="eastAsia"/>
          <w:color w:val="000000"/>
          <w:szCs w:val="21"/>
        </w:rPr>
        <w:t>七、对含有毒成分的植物药及含有这些药的中成药安全性进行重点监测。</w:t>
      </w:r>
    </w:p>
    <w:p w:rsidR="00120C8F" w:rsidRDefault="00120C8F" w:rsidP="00120C8F">
      <w:pPr>
        <w:ind w:firstLineChars="200" w:firstLine="420"/>
        <w:rPr>
          <w:rFonts w:hint="eastAsia"/>
          <w:color w:val="000000"/>
          <w:szCs w:val="21"/>
        </w:rPr>
      </w:pPr>
      <w:r>
        <w:rPr>
          <w:rFonts w:hint="eastAsia"/>
          <w:color w:val="000000"/>
          <w:szCs w:val="21"/>
        </w:rPr>
        <w:t>八、对含某些有毒元素的矿物类中药及含有这些中成药的制剂安全性进行重点监测。</w:t>
      </w:r>
    </w:p>
    <w:p w:rsidR="00120C8F" w:rsidRDefault="00120C8F" w:rsidP="00120C8F">
      <w:pPr>
        <w:ind w:firstLineChars="200" w:firstLine="420"/>
        <w:rPr>
          <w:rFonts w:hint="eastAsia"/>
          <w:color w:val="000000"/>
          <w:szCs w:val="21"/>
        </w:rPr>
      </w:pPr>
      <w:r>
        <w:rPr>
          <w:rFonts w:hint="eastAsia"/>
          <w:color w:val="000000"/>
          <w:szCs w:val="21"/>
        </w:rPr>
        <w:t>九、对有配伍禁忌即含“十九畏”、“十八反”的中（成）药品种安全性进行重点监测。</w:t>
      </w:r>
    </w:p>
    <w:p w:rsidR="00120C8F" w:rsidRDefault="00120C8F" w:rsidP="00120C8F">
      <w:pPr>
        <w:ind w:firstLineChars="200" w:firstLine="420"/>
        <w:rPr>
          <w:rFonts w:hint="eastAsia"/>
          <w:color w:val="000000"/>
          <w:szCs w:val="21"/>
        </w:rPr>
      </w:pPr>
      <w:r>
        <w:rPr>
          <w:rFonts w:hint="eastAsia"/>
          <w:color w:val="000000"/>
          <w:szCs w:val="21"/>
        </w:rPr>
        <w:t>十、对含西药成分的中（成）药安全性进行重点监测。</w:t>
      </w:r>
    </w:p>
    <w:p w:rsidR="00120C8F" w:rsidRDefault="00120C8F" w:rsidP="00120C8F">
      <w:pPr>
        <w:ind w:firstLineChars="200" w:firstLine="420"/>
        <w:rPr>
          <w:rFonts w:hint="eastAsia"/>
          <w:color w:val="000000"/>
          <w:szCs w:val="21"/>
        </w:rPr>
      </w:pPr>
      <w:r>
        <w:rPr>
          <w:rFonts w:hint="eastAsia"/>
          <w:color w:val="000000"/>
          <w:szCs w:val="21"/>
        </w:rPr>
        <w:t>十一、对含兴奋剂目录所列物质的中（成）药安全性进行重点监测。</w:t>
      </w:r>
    </w:p>
    <w:p w:rsidR="00120C8F" w:rsidRDefault="00120C8F" w:rsidP="00120C8F">
      <w:pPr>
        <w:ind w:firstLineChars="200" w:firstLine="420"/>
        <w:rPr>
          <w:rFonts w:hint="eastAsia"/>
          <w:color w:val="000000"/>
          <w:szCs w:val="21"/>
        </w:rPr>
      </w:pPr>
      <w:r>
        <w:rPr>
          <w:rFonts w:hint="eastAsia"/>
          <w:color w:val="000000"/>
          <w:szCs w:val="21"/>
        </w:rPr>
        <w:t>十二、对同样新上市销售尚未发现明显不良反应信号的药品特别是中药注射剂的安全性进行重点监测。</w:t>
      </w:r>
    </w:p>
    <w:p w:rsidR="00120C8F" w:rsidRDefault="00120C8F" w:rsidP="00120C8F">
      <w:pPr>
        <w:ind w:firstLineChars="200" w:firstLine="420"/>
        <w:rPr>
          <w:rFonts w:hint="eastAsia"/>
          <w:color w:val="000000"/>
          <w:szCs w:val="21"/>
        </w:rPr>
      </w:pPr>
      <w:r>
        <w:rPr>
          <w:rFonts w:hint="eastAsia"/>
          <w:color w:val="000000"/>
          <w:szCs w:val="21"/>
        </w:rPr>
        <w:t>十三、对于改变剂型、改变给药方式的新的中成药安全性进行重点监测。</w:t>
      </w:r>
    </w:p>
    <w:p w:rsidR="00120C8F" w:rsidRDefault="00120C8F" w:rsidP="00120C8F">
      <w:pPr>
        <w:ind w:firstLineChars="200" w:firstLine="420"/>
        <w:rPr>
          <w:rFonts w:hint="eastAsia"/>
          <w:color w:val="000000"/>
          <w:szCs w:val="21"/>
        </w:rPr>
      </w:pPr>
      <w:r>
        <w:rPr>
          <w:rFonts w:hint="eastAsia"/>
          <w:color w:val="000000"/>
          <w:szCs w:val="21"/>
        </w:rPr>
        <w:t>十四、对使用频率高或长期使用的中（成）药安全性进行重点监测。</w:t>
      </w:r>
    </w:p>
    <w:p w:rsidR="00120C8F" w:rsidRDefault="00120C8F" w:rsidP="00120C8F">
      <w:pPr>
        <w:ind w:firstLineChars="200" w:firstLine="420"/>
        <w:rPr>
          <w:rFonts w:hint="eastAsia"/>
          <w:color w:val="000000"/>
          <w:szCs w:val="21"/>
        </w:rPr>
      </w:pPr>
      <w:r>
        <w:rPr>
          <w:rFonts w:hint="eastAsia"/>
          <w:color w:val="000000"/>
          <w:szCs w:val="21"/>
        </w:rPr>
        <w:t>十五、不良反应监测小组成员主动收集药品不良反应，获知或者发现药品不良反应后应当详细记录、分析和处理，填写《药品不良反应</w:t>
      </w:r>
      <w:r>
        <w:rPr>
          <w:rFonts w:hint="eastAsia"/>
          <w:color w:val="000000"/>
          <w:szCs w:val="21"/>
        </w:rPr>
        <w:t>/</w:t>
      </w:r>
      <w:r>
        <w:rPr>
          <w:rFonts w:hint="eastAsia"/>
          <w:color w:val="000000"/>
          <w:szCs w:val="21"/>
        </w:rPr>
        <w:t>事件报告表》并向省药品不良反应监测中心报告。</w:t>
      </w:r>
    </w:p>
    <w:p w:rsidR="00120C8F" w:rsidRDefault="00120C8F" w:rsidP="00120C8F">
      <w:pPr>
        <w:ind w:firstLineChars="200" w:firstLine="420"/>
        <w:rPr>
          <w:rFonts w:hint="eastAsia"/>
          <w:color w:val="000000"/>
          <w:szCs w:val="21"/>
        </w:rPr>
      </w:pPr>
      <w:r>
        <w:rPr>
          <w:rFonts w:hint="eastAsia"/>
          <w:color w:val="000000"/>
          <w:szCs w:val="21"/>
        </w:rPr>
        <w:t>十六、配合药品监督管理部门、卫生行政部门和药品不良反应监测机构对药品不良反应或者群体不良事件的调查，并提供调查所需的资料。</w:t>
      </w:r>
    </w:p>
    <w:p w:rsidR="00120C8F" w:rsidRDefault="00120C8F" w:rsidP="00120C8F">
      <w:pPr>
        <w:ind w:firstLineChars="200" w:firstLine="420"/>
        <w:rPr>
          <w:rFonts w:hint="eastAsia"/>
          <w:color w:val="000000"/>
          <w:szCs w:val="21"/>
        </w:rPr>
      </w:pPr>
      <w:r>
        <w:rPr>
          <w:rFonts w:hint="eastAsia"/>
          <w:color w:val="000000"/>
          <w:szCs w:val="21"/>
        </w:rPr>
        <w:t>十七、建立并保存药品不良反应报告和监测档案。</w:t>
      </w:r>
    </w:p>
    <w:p w:rsidR="00120C8F" w:rsidRDefault="00120C8F" w:rsidP="00120C8F">
      <w:pPr>
        <w:ind w:firstLineChars="200" w:firstLine="420"/>
        <w:rPr>
          <w:rFonts w:hint="eastAsia"/>
          <w:color w:val="000000"/>
          <w:szCs w:val="21"/>
        </w:rPr>
      </w:pPr>
      <w:r>
        <w:rPr>
          <w:rFonts w:hint="eastAsia"/>
          <w:color w:val="000000"/>
          <w:szCs w:val="21"/>
        </w:rPr>
        <w:t>十八、个人发现新的或者严重的药品不良反应，可以向经治医师报告，也可以向药品生产、经营企业或者当地的药品不良反应监测机构报告，必要时提供相关的病历资料。</w:t>
      </w:r>
    </w:p>
    <w:p w:rsidR="00120C8F" w:rsidRDefault="00120C8F" w:rsidP="00120C8F">
      <w:pPr>
        <w:ind w:firstLineChars="200" w:firstLine="420"/>
        <w:rPr>
          <w:rFonts w:hint="eastAsia"/>
          <w:color w:val="000000"/>
          <w:szCs w:val="21"/>
        </w:rPr>
      </w:pPr>
      <w:r>
        <w:rPr>
          <w:rFonts w:hint="eastAsia"/>
          <w:color w:val="000000"/>
          <w:szCs w:val="21"/>
        </w:rPr>
        <w:t>十九、获知或者发现药品群体不良事件后，立即通过电话或者传真等方式报药品监督管</w:t>
      </w:r>
      <w:r>
        <w:rPr>
          <w:rFonts w:hint="eastAsia"/>
          <w:color w:val="000000"/>
          <w:szCs w:val="21"/>
        </w:rPr>
        <w:lastRenderedPageBreak/>
        <w:t>理部门、卫生行政部门和药品不良反应监测机构，必要时可以越级报告；同时填写《药品群体不良事件基本信息表》，对每一病例还应当及时填写《药品不良反应</w:t>
      </w:r>
      <w:r>
        <w:rPr>
          <w:rFonts w:hint="eastAsia"/>
          <w:color w:val="000000"/>
          <w:szCs w:val="21"/>
        </w:rPr>
        <w:t>/</w:t>
      </w:r>
      <w:r>
        <w:rPr>
          <w:rFonts w:hint="eastAsia"/>
          <w:color w:val="000000"/>
          <w:szCs w:val="21"/>
        </w:rPr>
        <w:t>事件报告表》，通过国家药品不良反应监测信息网络报告。</w:t>
      </w:r>
    </w:p>
    <w:p w:rsidR="00120C8F" w:rsidRDefault="00120C8F" w:rsidP="00120C8F">
      <w:pPr>
        <w:ind w:firstLineChars="200" w:firstLine="420"/>
        <w:rPr>
          <w:rFonts w:hint="eastAsia"/>
          <w:color w:val="000000"/>
          <w:szCs w:val="21"/>
        </w:rPr>
      </w:pPr>
      <w:r>
        <w:rPr>
          <w:rFonts w:hint="eastAsia"/>
          <w:color w:val="000000"/>
          <w:szCs w:val="21"/>
        </w:rPr>
        <w:t>二十、对收集到的药品不良反应报告和监测资料进行分析和评价，并采取有效措施减少和防止药品不良反应的重复发生。</w:t>
      </w:r>
    </w:p>
    <w:p w:rsidR="00120C8F" w:rsidRDefault="00120C8F" w:rsidP="00120C8F">
      <w:pPr>
        <w:pStyle w:val="2"/>
        <w:jc w:val="center"/>
        <w:rPr>
          <w:rFonts w:ascii="华文仿宋" w:eastAsia="华文仿宋" w:hAnsi="华文仿宋" w:cs="华文仿宋" w:hint="eastAsia"/>
          <w:sz w:val="28"/>
          <w:szCs w:val="28"/>
        </w:rPr>
      </w:pPr>
      <w:bookmarkStart w:id="11" w:name="_Toc345403600"/>
      <w:r>
        <w:rPr>
          <w:rFonts w:ascii="华文仿宋" w:eastAsia="华文仿宋" w:hAnsi="华文仿宋" w:cs="华文仿宋" w:hint="eastAsia"/>
          <w:sz w:val="28"/>
          <w:szCs w:val="28"/>
        </w:rPr>
        <w:t>煎药室工作制度</w:t>
      </w:r>
      <w:bookmarkEnd w:id="11"/>
    </w:p>
    <w:p w:rsidR="00120C8F" w:rsidRDefault="00120C8F" w:rsidP="00120C8F">
      <w:pPr>
        <w:ind w:firstLineChars="200" w:firstLine="420"/>
        <w:rPr>
          <w:rFonts w:hint="eastAsia"/>
          <w:color w:val="000000"/>
          <w:szCs w:val="21"/>
        </w:rPr>
      </w:pPr>
      <w:r>
        <w:rPr>
          <w:rFonts w:hint="eastAsia"/>
          <w:color w:val="000000"/>
          <w:szCs w:val="21"/>
        </w:rPr>
        <w:t>一、认真执行医疗机构中药煎药室管理规范。</w:t>
      </w:r>
    </w:p>
    <w:p w:rsidR="00120C8F" w:rsidRDefault="00120C8F" w:rsidP="00120C8F">
      <w:pPr>
        <w:ind w:firstLineChars="200" w:firstLine="420"/>
        <w:rPr>
          <w:rFonts w:hint="eastAsia"/>
          <w:color w:val="000000"/>
          <w:szCs w:val="21"/>
        </w:rPr>
      </w:pPr>
      <w:r>
        <w:rPr>
          <w:rFonts w:hint="eastAsia"/>
          <w:color w:val="000000"/>
          <w:szCs w:val="21"/>
        </w:rPr>
        <w:t>二、严格遵守中药煎药操作规程，确保煎药质量。</w:t>
      </w:r>
    </w:p>
    <w:p w:rsidR="00120C8F" w:rsidRDefault="00120C8F" w:rsidP="00120C8F">
      <w:pPr>
        <w:ind w:firstLineChars="200" w:firstLine="420"/>
        <w:rPr>
          <w:rFonts w:hint="eastAsia"/>
          <w:color w:val="000000"/>
          <w:szCs w:val="21"/>
        </w:rPr>
      </w:pPr>
      <w:r>
        <w:rPr>
          <w:rFonts w:hint="eastAsia"/>
          <w:color w:val="000000"/>
          <w:szCs w:val="21"/>
        </w:rPr>
        <w:t>三、认真履行班组管理责任制。煎药室负责人应做好组织协调管理工作，要定期召开煎药人员会议。讨论、分析煎药质量、情况，制定有关措施，解决煎药工作中出现的实际问题，并做好详细记录。</w:t>
      </w:r>
    </w:p>
    <w:p w:rsidR="00120C8F" w:rsidRDefault="00120C8F" w:rsidP="00120C8F">
      <w:pPr>
        <w:ind w:firstLineChars="200" w:firstLine="420"/>
        <w:rPr>
          <w:rFonts w:hint="eastAsia"/>
          <w:color w:val="000000"/>
          <w:szCs w:val="21"/>
        </w:rPr>
      </w:pPr>
      <w:r>
        <w:rPr>
          <w:rFonts w:hint="eastAsia"/>
          <w:color w:val="000000"/>
          <w:szCs w:val="21"/>
        </w:rPr>
        <w:t>四、加强煎药的质量监测制度。定期提供汤剂质量分析，接受临床医师和药剂科对煎药工作质量和汤剂质量进行检查。</w:t>
      </w:r>
    </w:p>
    <w:p w:rsidR="00120C8F" w:rsidRDefault="00120C8F" w:rsidP="00120C8F">
      <w:pPr>
        <w:ind w:firstLineChars="200" w:firstLine="420"/>
        <w:rPr>
          <w:rFonts w:hint="eastAsia"/>
          <w:color w:val="000000"/>
          <w:szCs w:val="21"/>
        </w:rPr>
      </w:pPr>
      <w:r>
        <w:rPr>
          <w:rFonts w:hint="eastAsia"/>
          <w:color w:val="000000"/>
          <w:szCs w:val="21"/>
        </w:rPr>
        <w:t>五、若对煎药、药剂有疑问，应与医师或调剂人员联系，不得擅自处理。</w:t>
      </w:r>
    </w:p>
    <w:p w:rsidR="00120C8F" w:rsidRDefault="00120C8F" w:rsidP="00120C8F">
      <w:pPr>
        <w:ind w:firstLineChars="200" w:firstLine="420"/>
        <w:rPr>
          <w:rFonts w:hint="eastAsia"/>
          <w:color w:val="000000"/>
          <w:szCs w:val="21"/>
        </w:rPr>
      </w:pPr>
      <w:r>
        <w:rPr>
          <w:rFonts w:hint="eastAsia"/>
          <w:color w:val="000000"/>
          <w:szCs w:val="21"/>
        </w:rPr>
        <w:t>六、爱护煎药设备、设施，严格水、电、汽开关程序，经常注意气压表压力，定期进行检查保养，发现问题应及时报告处理。</w:t>
      </w:r>
    </w:p>
    <w:p w:rsidR="00120C8F" w:rsidRDefault="00120C8F" w:rsidP="00120C8F">
      <w:pPr>
        <w:ind w:firstLineChars="200" w:firstLine="420"/>
        <w:rPr>
          <w:rFonts w:hint="eastAsia"/>
          <w:color w:val="000000"/>
          <w:szCs w:val="21"/>
        </w:rPr>
      </w:pPr>
      <w:r>
        <w:rPr>
          <w:rFonts w:hint="eastAsia"/>
          <w:color w:val="000000"/>
          <w:szCs w:val="21"/>
        </w:rPr>
        <w:t>七、建立业务知道考核制度及实行《上岗证》制度。煎药人员必须经过基础专业知识培训。经科室考试合格方可受聘上岗。科室每年要对煎药人员的业务情况进行总结、考核和评价，结果作为本人的业务考核内容之一。</w:t>
      </w:r>
    </w:p>
    <w:p w:rsidR="00120C8F" w:rsidRDefault="00120C8F" w:rsidP="00120C8F">
      <w:pPr>
        <w:ind w:firstLineChars="200" w:firstLine="420"/>
        <w:rPr>
          <w:rFonts w:hint="eastAsia"/>
          <w:color w:val="000000"/>
          <w:szCs w:val="21"/>
        </w:rPr>
      </w:pPr>
      <w:r>
        <w:rPr>
          <w:rFonts w:hint="eastAsia"/>
          <w:color w:val="000000"/>
          <w:szCs w:val="21"/>
        </w:rPr>
        <w:t>八、建立煎药人员体检档案。煎药人员上岗前，必须进行体检，患传染病者不得上岗，以后每年复查一次。</w:t>
      </w:r>
    </w:p>
    <w:p w:rsidR="00120C8F" w:rsidRDefault="00120C8F" w:rsidP="00120C8F">
      <w:pPr>
        <w:ind w:firstLineChars="200" w:firstLine="420"/>
        <w:rPr>
          <w:rFonts w:hint="eastAsia"/>
          <w:color w:val="000000"/>
          <w:szCs w:val="21"/>
        </w:rPr>
      </w:pPr>
      <w:r>
        <w:rPr>
          <w:rFonts w:hint="eastAsia"/>
          <w:color w:val="000000"/>
          <w:szCs w:val="21"/>
        </w:rPr>
        <w:t>九、保持室内，设备及工作台面洁净无污染。操作人员必须注意个人卫生，煎药要保持个人卫生，煎药要保持手的清洁，并穿戴工作衣帽。</w:t>
      </w:r>
    </w:p>
    <w:p w:rsidR="00120C8F" w:rsidRDefault="00120C8F" w:rsidP="00120C8F">
      <w:pPr>
        <w:ind w:firstLineChars="200" w:firstLine="420"/>
        <w:rPr>
          <w:rFonts w:hint="eastAsia"/>
          <w:color w:val="000000"/>
          <w:szCs w:val="21"/>
        </w:rPr>
      </w:pPr>
      <w:r>
        <w:rPr>
          <w:rFonts w:hint="eastAsia"/>
          <w:color w:val="000000"/>
          <w:szCs w:val="21"/>
        </w:rPr>
        <w:t>十、急诊及新入院病人的药剂应即领、即前、即送，即煎不超过</w:t>
      </w:r>
      <w:r>
        <w:rPr>
          <w:rFonts w:hint="eastAsia"/>
          <w:color w:val="000000"/>
          <w:szCs w:val="21"/>
        </w:rPr>
        <w:t>2</w:t>
      </w:r>
      <w:r>
        <w:rPr>
          <w:rFonts w:hint="eastAsia"/>
          <w:color w:val="000000"/>
          <w:szCs w:val="21"/>
        </w:rPr>
        <w:t>小时。</w:t>
      </w:r>
    </w:p>
    <w:p w:rsidR="00120C8F" w:rsidRDefault="00120C8F" w:rsidP="00120C8F">
      <w:pPr>
        <w:ind w:firstLineChars="200" w:firstLine="420"/>
        <w:rPr>
          <w:rFonts w:hint="eastAsia"/>
          <w:color w:val="000000"/>
          <w:szCs w:val="21"/>
        </w:rPr>
      </w:pPr>
      <w:r>
        <w:rPr>
          <w:rFonts w:hint="eastAsia"/>
          <w:color w:val="000000"/>
          <w:szCs w:val="21"/>
        </w:rPr>
        <w:t>十一、下班时应关闭好水、电、汽、门窗，注意防火、防盗、防毒，发生问题要追究值班人员岗位责任。</w:t>
      </w:r>
    </w:p>
    <w:p w:rsidR="00120C8F" w:rsidRDefault="00120C8F" w:rsidP="00120C8F">
      <w:pPr>
        <w:pStyle w:val="2"/>
        <w:jc w:val="center"/>
        <w:rPr>
          <w:rFonts w:ascii="华文仿宋" w:eastAsia="华文仿宋" w:hAnsi="华文仿宋" w:cs="华文仿宋" w:hint="eastAsia"/>
          <w:sz w:val="28"/>
          <w:szCs w:val="28"/>
        </w:rPr>
      </w:pPr>
      <w:bookmarkStart w:id="12" w:name="_Toc345403601"/>
      <w:r>
        <w:rPr>
          <w:rFonts w:ascii="华文仿宋" w:eastAsia="华文仿宋" w:hAnsi="华文仿宋" w:cs="华文仿宋" w:hint="eastAsia"/>
          <w:sz w:val="28"/>
          <w:szCs w:val="28"/>
        </w:rPr>
        <w:t>急煎药管理制度</w:t>
      </w:r>
      <w:bookmarkEnd w:id="12"/>
    </w:p>
    <w:p w:rsidR="00120C8F" w:rsidRDefault="00120C8F" w:rsidP="00120C8F">
      <w:pPr>
        <w:ind w:firstLineChars="200" w:firstLine="420"/>
        <w:rPr>
          <w:rFonts w:hint="eastAsia"/>
          <w:color w:val="000000"/>
          <w:szCs w:val="21"/>
        </w:rPr>
      </w:pPr>
      <w:r>
        <w:rPr>
          <w:rFonts w:hint="eastAsia"/>
          <w:color w:val="000000"/>
          <w:szCs w:val="21"/>
        </w:rPr>
        <w:t>一、对需急煎的中药处方，中药房调剂人员立即调配好并迅速通知煎药室人员。</w:t>
      </w:r>
    </w:p>
    <w:p w:rsidR="00120C8F" w:rsidRDefault="00120C8F" w:rsidP="00120C8F">
      <w:pPr>
        <w:ind w:firstLineChars="200" w:firstLine="420"/>
        <w:rPr>
          <w:rFonts w:hint="eastAsia"/>
          <w:color w:val="000000"/>
          <w:szCs w:val="21"/>
        </w:rPr>
      </w:pPr>
      <w:r>
        <w:rPr>
          <w:rFonts w:hint="eastAsia"/>
          <w:color w:val="000000"/>
          <w:szCs w:val="21"/>
        </w:rPr>
        <w:t>二、煎药室工作人员接到中药房的急煎通知后，立即派人到药房取药。</w:t>
      </w:r>
    </w:p>
    <w:p w:rsidR="00120C8F" w:rsidRDefault="00120C8F" w:rsidP="00120C8F">
      <w:pPr>
        <w:ind w:firstLineChars="200" w:firstLine="420"/>
        <w:rPr>
          <w:rFonts w:hint="eastAsia"/>
          <w:color w:val="000000"/>
          <w:szCs w:val="21"/>
        </w:rPr>
      </w:pPr>
      <w:r>
        <w:rPr>
          <w:rFonts w:hint="eastAsia"/>
          <w:color w:val="000000"/>
          <w:szCs w:val="21"/>
        </w:rPr>
        <w:t>三、收到急煎药，需立即煎煮。煎煮好后，立即送到药房或病区，从接到取药通知到煎煮好送到病区护士的时间不得超过</w:t>
      </w:r>
      <w:r>
        <w:rPr>
          <w:rFonts w:hint="eastAsia"/>
          <w:color w:val="000000"/>
          <w:szCs w:val="21"/>
        </w:rPr>
        <w:t>2</w:t>
      </w:r>
      <w:r>
        <w:rPr>
          <w:rFonts w:hint="eastAsia"/>
          <w:color w:val="000000"/>
          <w:szCs w:val="21"/>
        </w:rPr>
        <w:t>小时。</w:t>
      </w:r>
    </w:p>
    <w:p w:rsidR="00120C8F" w:rsidRDefault="00120C8F" w:rsidP="00120C8F">
      <w:pPr>
        <w:ind w:firstLineChars="200" w:firstLine="420"/>
        <w:rPr>
          <w:rFonts w:hint="eastAsia"/>
          <w:color w:val="000000"/>
          <w:szCs w:val="21"/>
        </w:rPr>
      </w:pPr>
      <w:r>
        <w:rPr>
          <w:rFonts w:hint="eastAsia"/>
          <w:color w:val="000000"/>
          <w:szCs w:val="21"/>
        </w:rPr>
        <w:t>四、节假日要安排煎药人员值班，不得推诿。</w:t>
      </w:r>
    </w:p>
    <w:p w:rsidR="00120C8F" w:rsidRDefault="00120C8F" w:rsidP="00120C8F">
      <w:pPr>
        <w:ind w:firstLineChars="200" w:firstLine="420"/>
        <w:rPr>
          <w:rFonts w:hint="eastAsia"/>
          <w:color w:val="000000"/>
          <w:szCs w:val="21"/>
        </w:rPr>
      </w:pPr>
      <w:r>
        <w:rPr>
          <w:rFonts w:hint="eastAsia"/>
          <w:color w:val="000000"/>
          <w:szCs w:val="21"/>
        </w:rPr>
        <w:t>五、对急诊病人所开的中药，要按急煎药处理，总过程不超过</w:t>
      </w:r>
      <w:r>
        <w:rPr>
          <w:rFonts w:hint="eastAsia"/>
          <w:color w:val="000000"/>
          <w:szCs w:val="21"/>
        </w:rPr>
        <w:t>12</w:t>
      </w:r>
      <w:r>
        <w:rPr>
          <w:rFonts w:hint="eastAsia"/>
          <w:color w:val="000000"/>
          <w:szCs w:val="21"/>
        </w:rPr>
        <w:t>分钟。</w:t>
      </w:r>
    </w:p>
    <w:p w:rsidR="00120C8F" w:rsidRDefault="00120C8F" w:rsidP="00120C8F">
      <w:pPr>
        <w:ind w:firstLineChars="200" w:firstLine="420"/>
        <w:rPr>
          <w:rFonts w:hint="eastAsia"/>
          <w:color w:val="000000"/>
          <w:szCs w:val="21"/>
        </w:rPr>
      </w:pPr>
      <w:r>
        <w:rPr>
          <w:rFonts w:hint="eastAsia"/>
          <w:color w:val="000000"/>
          <w:szCs w:val="21"/>
        </w:rPr>
        <w:t>六、急煎中药，每方（剂）煎药均需有急煎记录，其内容包括日期、调配时间、调配人、煎煮时间、煎药人、送药时间、收药人等，作为检查的依据。</w:t>
      </w:r>
    </w:p>
    <w:p w:rsidR="00120C8F" w:rsidRDefault="00120C8F" w:rsidP="00120C8F">
      <w:pPr>
        <w:ind w:firstLineChars="200" w:firstLine="420"/>
        <w:rPr>
          <w:rFonts w:hint="eastAsia"/>
          <w:color w:val="000000"/>
          <w:szCs w:val="21"/>
        </w:rPr>
      </w:pPr>
      <w:r>
        <w:rPr>
          <w:rFonts w:hint="eastAsia"/>
          <w:color w:val="000000"/>
          <w:szCs w:val="21"/>
        </w:rPr>
        <w:t>七、煎煮中药均应填写煎药操作记录，做好签字或盖章。</w:t>
      </w:r>
    </w:p>
    <w:p w:rsidR="00120C8F" w:rsidRDefault="00120C8F" w:rsidP="00120C8F">
      <w:pPr>
        <w:pStyle w:val="2"/>
        <w:jc w:val="center"/>
        <w:rPr>
          <w:rFonts w:ascii="华文仿宋" w:eastAsia="华文仿宋" w:hAnsi="华文仿宋" w:cs="华文仿宋" w:hint="eastAsia"/>
          <w:sz w:val="28"/>
          <w:szCs w:val="28"/>
        </w:rPr>
      </w:pPr>
      <w:bookmarkStart w:id="13" w:name="_Toc345403602"/>
      <w:r>
        <w:rPr>
          <w:rFonts w:ascii="华文仿宋" w:eastAsia="华文仿宋" w:hAnsi="华文仿宋" w:cs="华文仿宋" w:hint="eastAsia"/>
          <w:sz w:val="28"/>
          <w:szCs w:val="28"/>
        </w:rPr>
        <w:lastRenderedPageBreak/>
        <w:t>药品采购供应管理制度</w:t>
      </w:r>
      <w:bookmarkEnd w:id="13"/>
    </w:p>
    <w:p w:rsidR="00120C8F" w:rsidRDefault="00120C8F" w:rsidP="00120C8F">
      <w:pPr>
        <w:ind w:firstLineChars="200" w:firstLine="420"/>
        <w:rPr>
          <w:rFonts w:hint="eastAsia"/>
          <w:color w:val="000000"/>
          <w:szCs w:val="21"/>
        </w:rPr>
      </w:pPr>
      <w:r>
        <w:rPr>
          <w:rFonts w:hint="eastAsia"/>
          <w:color w:val="000000"/>
          <w:szCs w:val="21"/>
        </w:rPr>
        <w:t>为了加强药品采购管理，确保临床用药安全，根据《中华人民共和国药品管理法》、《医疗机构药事管理规定》等相关规定，制定本制度。</w:t>
      </w:r>
    </w:p>
    <w:p w:rsidR="00120C8F" w:rsidRDefault="00120C8F" w:rsidP="00120C8F">
      <w:pPr>
        <w:ind w:firstLineChars="200" w:firstLine="420"/>
        <w:rPr>
          <w:rFonts w:hint="eastAsia"/>
          <w:color w:val="000000"/>
          <w:szCs w:val="21"/>
        </w:rPr>
      </w:pPr>
      <w:r>
        <w:rPr>
          <w:rFonts w:hint="eastAsia"/>
          <w:color w:val="000000"/>
          <w:szCs w:val="21"/>
        </w:rPr>
        <w:t>一、医院药学部在医院药事管理委员会的领导下负责药品采购供应工作。集中招标的药品按照相关规定进行招标采购。</w:t>
      </w:r>
    </w:p>
    <w:p w:rsidR="00120C8F" w:rsidRDefault="00120C8F" w:rsidP="00120C8F">
      <w:pPr>
        <w:ind w:firstLineChars="200" w:firstLine="420"/>
        <w:rPr>
          <w:rFonts w:hint="eastAsia"/>
          <w:color w:val="000000"/>
          <w:szCs w:val="21"/>
        </w:rPr>
      </w:pPr>
      <w:r>
        <w:rPr>
          <w:rFonts w:hint="eastAsia"/>
          <w:color w:val="000000"/>
          <w:szCs w:val="21"/>
        </w:rPr>
        <w:t>二、购进的西药和成药必须是具有厂家、正式批准文号和生产日期的合格药品，购买中药饮片必须遵守国家中医药管理局《医疗机构中药饮片质量管理办法（试行）》规定执行，严禁个人收取回扣。</w:t>
      </w:r>
    </w:p>
    <w:p w:rsidR="00120C8F" w:rsidRDefault="00120C8F" w:rsidP="00120C8F">
      <w:pPr>
        <w:ind w:firstLineChars="200" w:firstLine="420"/>
        <w:rPr>
          <w:rFonts w:hint="eastAsia"/>
          <w:color w:val="000000"/>
          <w:szCs w:val="21"/>
        </w:rPr>
      </w:pPr>
      <w:r>
        <w:rPr>
          <w:rFonts w:hint="eastAsia"/>
          <w:color w:val="000000"/>
          <w:szCs w:val="21"/>
        </w:rPr>
        <w:t>三、不在我院“基本用药目录”和云南省医疗保险目录上的药，临床需要时，按新药审批程序进购；医生或科室填申请表本科领导签署意见药剂科审核、分管院长或药事委员会审批。</w:t>
      </w:r>
    </w:p>
    <w:p w:rsidR="00120C8F" w:rsidRDefault="00120C8F" w:rsidP="00120C8F">
      <w:pPr>
        <w:ind w:firstLineChars="200" w:firstLine="420"/>
        <w:rPr>
          <w:rFonts w:hint="eastAsia"/>
          <w:color w:val="000000"/>
          <w:szCs w:val="21"/>
        </w:rPr>
      </w:pPr>
      <w:r>
        <w:rPr>
          <w:rFonts w:hint="eastAsia"/>
          <w:color w:val="000000"/>
          <w:szCs w:val="21"/>
        </w:rPr>
        <w:t>四、购进药品必须从具有合法证照的供货单位进化。由采购人员索取供货方的材料，应所取的供应货方材料包括：</w:t>
      </w:r>
    </w:p>
    <w:p w:rsidR="00120C8F" w:rsidRDefault="00120C8F" w:rsidP="00120C8F">
      <w:pPr>
        <w:ind w:firstLineChars="200" w:firstLine="420"/>
        <w:rPr>
          <w:rFonts w:hint="eastAsia"/>
          <w:color w:val="000000"/>
          <w:szCs w:val="21"/>
        </w:rPr>
      </w:pPr>
      <w:r>
        <w:rPr>
          <w:rFonts w:hint="eastAsia"/>
          <w:color w:val="000000"/>
          <w:szCs w:val="21"/>
        </w:rPr>
        <w:t>1</w:t>
      </w:r>
      <w:r>
        <w:rPr>
          <w:rFonts w:hint="eastAsia"/>
          <w:color w:val="000000"/>
          <w:szCs w:val="21"/>
        </w:rPr>
        <w:t>、加盖企业红色印章的药品生产或经营执照复印件；</w:t>
      </w:r>
    </w:p>
    <w:p w:rsidR="00120C8F" w:rsidRDefault="00120C8F" w:rsidP="00120C8F">
      <w:pPr>
        <w:ind w:firstLineChars="200" w:firstLine="420"/>
        <w:rPr>
          <w:rFonts w:hint="eastAsia"/>
          <w:color w:val="000000"/>
          <w:szCs w:val="21"/>
        </w:rPr>
      </w:pPr>
      <w:r>
        <w:rPr>
          <w:rFonts w:hint="eastAsia"/>
          <w:color w:val="000000"/>
          <w:szCs w:val="21"/>
        </w:rPr>
        <w:t>2</w:t>
      </w:r>
      <w:r>
        <w:rPr>
          <w:rFonts w:hint="eastAsia"/>
          <w:color w:val="000000"/>
          <w:szCs w:val="21"/>
        </w:rPr>
        <w:t>、药品生产或经营企业的</w:t>
      </w:r>
      <w:r>
        <w:rPr>
          <w:rFonts w:hint="eastAsia"/>
          <w:color w:val="000000"/>
          <w:szCs w:val="21"/>
        </w:rPr>
        <w:t>GMP</w:t>
      </w:r>
      <w:r>
        <w:rPr>
          <w:rFonts w:hint="eastAsia"/>
          <w:color w:val="000000"/>
          <w:szCs w:val="21"/>
        </w:rPr>
        <w:t>、</w:t>
      </w:r>
      <w:r>
        <w:rPr>
          <w:rFonts w:hint="eastAsia"/>
          <w:color w:val="000000"/>
          <w:szCs w:val="21"/>
        </w:rPr>
        <w:t>GSP</w:t>
      </w:r>
      <w:r>
        <w:rPr>
          <w:rFonts w:hint="eastAsia"/>
          <w:color w:val="000000"/>
          <w:szCs w:val="21"/>
        </w:rPr>
        <w:t>认证书复印件；</w:t>
      </w:r>
    </w:p>
    <w:p w:rsidR="00120C8F" w:rsidRDefault="00120C8F" w:rsidP="00120C8F">
      <w:pPr>
        <w:ind w:firstLineChars="200" w:firstLine="420"/>
        <w:rPr>
          <w:rFonts w:hint="eastAsia"/>
          <w:color w:val="000000"/>
          <w:szCs w:val="21"/>
        </w:rPr>
      </w:pPr>
      <w:r>
        <w:rPr>
          <w:rFonts w:hint="eastAsia"/>
          <w:color w:val="000000"/>
          <w:szCs w:val="21"/>
        </w:rPr>
        <w:t>3</w:t>
      </w:r>
      <w:r>
        <w:rPr>
          <w:rFonts w:hint="eastAsia"/>
          <w:color w:val="000000"/>
          <w:szCs w:val="21"/>
        </w:rPr>
        <w:t>、药品销售人员的单位授权委托书、身份证复印件；</w:t>
      </w:r>
    </w:p>
    <w:p w:rsidR="00120C8F" w:rsidRDefault="00120C8F" w:rsidP="00120C8F">
      <w:pPr>
        <w:ind w:firstLineChars="200" w:firstLine="420"/>
        <w:rPr>
          <w:rFonts w:hint="eastAsia"/>
          <w:color w:val="000000"/>
          <w:szCs w:val="21"/>
        </w:rPr>
      </w:pPr>
      <w:r>
        <w:rPr>
          <w:rFonts w:hint="eastAsia"/>
          <w:color w:val="000000"/>
          <w:szCs w:val="21"/>
        </w:rPr>
        <w:t>4</w:t>
      </w:r>
      <w:r>
        <w:rPr>
          <w:rFonts w:hint="eastAsia"/>
          <w:color w:val="000000"/>
          <w:szCs w:val="21"/>
        </w:rPr>
        <w:t>、药品质量保证协议。</w:t>
      </w:r>
    </w:p>
    <w:p w:rsidR="00120C8F" w:rsidRDefault="00120C8F" w:rsidP="00120C8F">
      <w:pPr>
        <w:ind w:firstLineChars="200" w:firstLine="420"/>
        <w:rPr>
          <w:rFonts w:hint="eastAsia"/>
          <w:color w:val="000000"/>
          <w:szCs w:val="21"/>
        </w:rPr>
      </w:pPr>
      <w:r>
        <w:rPr>
          <w:rFonts w:hint="eastAsia"/>
          <w:color w:val="000000"/>
          <w:szCs w:val="21"/>
        </w:rPr>
        <w:t>5</w:t>
      </w:r>
      <w:r>
        <w:rPr>
          <w:rFonts w:hint="eastAsia"/>
          <w:color w:val="000000"/>
          <w:szCs w:val="21"/>
        </w:rPr>
        <w:t>、药库管理人员每月根据医院医疗科研需求制定药品采购月计划，由药学部主任审核、分管领导审批后进行采购。新进临时用药必须由临床科室申请，药学部审，分管领导批准后方可购进。</w:t>
      </w:r>
    </w:p>
    <w:p w:rsidR="00120C8F" w:rsidRDefault="00120C8F" w:rsidP="00120C8F">
      <w:pPr>
        <w:ind w:firstLineChars="200" w:firstLine="420"/>
        <w:rPr>
          <w:rFonts w:hint="eastAsia"/>
          <w:color w:val="000000"/>
          <w:szCs w:val="21"/>
        </w:rPr>
      </w:pPr>
      <w:r>
        <w:rPr>
          <w:rFonts w:hint="eastAsia"/>
          <w:color w:val="000000"/>
          <w:szCs w:val="21"/>
        </w:rPr>
        <w:t>6</w:t>
      </w:r>
      <w:r>
        <w:rPr>
          <w:rFonts w:hint="eastAsia"/>
          <w:color w:val="000000"/>
          <w:szCs w:val="21"/>
        </w:rPr>
        <w:t>、购入进口药品要有加盖供货单位原印章的《进口药品注册证》或《医药产品注册证》和《进口药品检验报告书》复印件随货同行。</w:t>
      </w:r>
    </w:p>
    <w:p w:rsidR="00120C8F" w:rsidRDefault="00120C8F" w:rsidP="00120C8F">
      <w:pPr>
        <w:ind w:firstLineChars="200" w:firstLine="420"/>
        <w:rPr>
          <w:rFonts w:hint="eastAsia"/>
          <w:color w:val="000000"/>
          <w:szCs w:val="21"/>
        </w:rPr>
      </w:pPr>
      <w:r>
        <w:rPr>
          <w:rFonts w:hint="eastAsia"/>
          <w:color w:val="000000"/>
          <w:szCs w:val="21"/>
        </w:rPr>
        <w:t>7</w:t>
      </w:r>
      <w:r>
        <w:rPr>
          <w:rFonts w:hint="eastAsia"/>
          <w:color w:val="000000"/>
          <w:szCs w:val="21"/>
        </w:rPr>
        <w:t>、购进药品要有合法的票据，并附有随货同行单。票据交由财务部门入账存档备查。</w:t>
      </w:r>
    </w:p>
    <w:p w:rsidR="00120C8F" w:rsidRDefault="00120C8F" w:rsidP="00120C8F">
      <w:pPr>
        <w:ind w:firstLineChars="200" w:firstLine="420"/>
        <w:rPr>
          <w:rFonts w:hint="eastAsia"/>
          <w:color w:val="000000"/>
          <w:szCs w:val="21"/>
        </w:rPr>
      </w:pPr>
      <w:r>
        <w:rPr>
          <w:rFonts w:hint="eastAsia"/>
          <w:color w:val="000000"/>
          <w:szCs w:val="21"/>
        </w:rPr>
        <w:t>8</w:t>
      </w:r>
      <w:r>
        <w:rPr>
          <w:rFonts w:hint="eastAsia"/>
          <w:color w:val="000000"/>
          <w:szCs w:val="21"/>
        </w:rPr>
        <w:t>、药品采购实行进药单位、品种数量及价格“三公开”，定期向院领导和药事委员会汇报有关情况，强化药品采购中的制约机制，实行计划、采购、验收、付款四者分离、三级审计的管理制度。各负其责，避免由于权力过于集中而产生的不正之风。采购人员负责采狂风骤雨，质验人员负责是否准入，财务科负责是否付款，药事委员会和审计部门负责监督审计。</w:t>
      </w:r>
    </w:p>
    <w:p w:rsidR="00120C8F" w:rsidRDefault="00120C8F" w:rsidP="00120C8F">
      <w:pPr>
        <w:ind w:firstLineChars="200" w:firstLine="420"/>
        <w:rPr>
          <w:rFonts w:hint="eastAsia"/>
          <w:color w:val="000000"/>
          <w:szCs w:val="21"/>
        </w:rPr>
      </w:pPr>
      <w:r>
        <w:rPr>
          <w:rFonts w:hint="eastAsia"/>
          <w:color w:val="000000"/>
          <w:szCs w:val="21"/>
        </w:rPr>
        <w:t>9</w:t>
      </w:r>
      <w:r>
        <w:rPr>
          <w:rFonts w:hint="eastAsia"/>
          <w:color w:val="000000"/>
          <w:szCs w:val="21"/>
        </w:rPr>
        <w:t>、严格药品验收制度，药库验收人员必须对药品质量和数量进行严格检查验收，如实填报入库验收单。合格药品入库，不合格药品剔除。对发现质量不符合标准，数量短缺等情况，应按规定退货或补交手续，同时上报领导。药品验收的主要内容包括：</w:t>
      </w:r>
    </w:p>
    <w:p w:rsidR="00120C8F" w:rsidRDefault="00120C8F" w:rsidP="00120C8F">
      <w:pPr>
        <w:ind w:firstLineChars="200" w:firstLine="420"/>
        <w:rPr>
          <w:rFonts w:hint="eastAsia"/>
          <w:color w:val="000000"/>
          <w:szCs w:val="21"/>
        </w:rPr>
      </w:pPr>
      <w:r>
        <w:rPr>
          <w:rFonts w:hint="eastAsia"/>
          <w:color w:val="000000"/>
          <w:szCs w:val="21"/>
        </w:rPr>
        <w:t>（</w:t>
      </w:r>
      <w:r>
        <w:rPr>
          <w:rFonts w:hint="eastAsia"/>
          <w:color w:val="000000"/>
          <w:szCs w:val="21"/>
        </w:rPr>
        <w:t>1</w:t>
      </w:r>
      <w:r>
        <w:rPr>
          <w:rFonts w:hint="eastAsia"/>
          <w:color w:val="000000"/>
          <w:szCs w:val="21"/>
        </w:rPr>
        <w:t>）数量点收（名称、单位、规格、剂型和数目）。</w:t>
      </w:r>
    </w:p>
    <w:p w:rsidR="00120C8F" w:rsidRDefault="00120C8F" w:rsidP="00120C8F">
      <w:pPr>
        <w:ind w:firstLineChars="200" w:firstLine="420"/>
        <w:rPr>
          <w:rFonts w:hint="eastAsia"/>
          <w:color w:val="000000"/>
          <w:szCs w:val="21"/>
        </w:rPr>
      </w:pPr>
      <w:r>
        <w:rPr>
          <w:rFonts w:hint="eastAsia"/>
          <w:color w:val="000000"/>
          <w:szCs w:val="21"/>
        </w:rPr>
        <w:t>（</w:t>
      </w:r>
      <w:r>
        <w:rPr>
          <w:rFonts w:hint="eastAsia"/>
          <w:color w:val="000000"/>
          <w:szCs w:val="21"/>
        </w:rPr>
        <w:t>2</w:t>
      </w:r>
      <w:r>
        <w:rPr>
          <w:rFonts w:hint="eastAsia"/>
          <w:color w:val="000000"/>
          <w:szCs w:val="21"/>
        </w:rPr>
        <w:t>）包装检查。</w:t>
      </w:r>
    </w:p>
    <w:p w:rsidR="00120C8F" w:rsidRDefault="00120C8F" w:rsidP="00120C8F">
      <w:pPr>
        <w:ind w:firstLineChars="200" w:firstLine="420"/>
        <w:rPr>
          <w:rFonts w:hint="eastAsia"/>
          <w:color w:val="000000"/>
          <w:szCs w:val="21"/>
        </w:rPr>
      </w:pPr>
      <w:r>
        <w:rPr>
          <w:rFonts w:hint="eastAsia"/>
          <w:color w:val="000000"/>
          <w:szCs w:val="21"/>
        </w:rPr>
        <w:t>（</w:t>
      </w:r>
      <w:r>
        <w:rPr>
          <w:rFonts w:hint="eastAsia"/>
          <w:color w:val="000000"/>
          <w:szCs w:val="21"/>
        </w:rPr>
        <w:t>3</w:t>
      </w:r>
      <w:r>
        <w:rPr>
          <w:rFonts w:hint="eastAsia"/>
          <w:color w:val="000000"/>
          <w:szCs w:val="21"/>
        </w:rPr>
        <w:t>）标签、说明书检查。</w:t>
      </w:r>
    </w:p>
    <w:p w:rsidR="00120C8F" w:rsidRDefault="00120C8F" w:rsidP="00120C8F">
      <w:pPr>
        <w:ind w:firstLineChars="200" w:firstLine="420"/>
        <w:rPr>
          <w:rFonts w:hint="eastAsia"/>
          <w:color w:val="000000"/>
          <w:szCs w:val="21"/>
        </w:rPr>
      </w:pPr>
      <w:r>
        <w:rPr>
          <w:rFonts w:hint="eastAsia"/>
          <w:color w:val="000000"/>
          <w:szCs w:val="21"/>
        </w:rPr>
        <w:t>（</w:t>
      </w:r>
      <w:r>
        <w:rPr>
          <w:rFonts w:hint="eastAsia"/>
          <w:color w:val="000000"/>
          <w:szCs w:val="21"/>
        </w:rPr>
        <w:t>4</w:t>
      </w:r>
      <w:r>
        <w:rPr>
          <w:rFonts w:hint="eastAsia"/>
          <w:color w:val="000000"/>
          <w:szCs w:val="21"/>
        </w:rPr>
        <w:t>）注册商标检查。</w:t>
      </w:r>
    </w:p>
    <w:p w:rsidR="00120C8F" w:rsidRDefault="00120C8F" w:rsidP="00120C8F">
      <w:pPr>
        <w:ind w:firstLineChars="200" w:firstLine="420"/>
        <w:rPr>
          <w:rFonts w:hint="eastAsia"/>
          <w:color w:val="000000"/>
          <w:szCs w:val="21"/>
        </w:rPr>
      </w:pPr>
      <w:r>
        <w:rPr>
          <w:rFonts w:hint="eastAsia"/>
          <w:color w:val="000000"/>
          <w:szCs w:val="21"/>
        </w:rPr>
        <w:t>（</w:t>
      </w:r>
      <w:r>
        <w:rPr>
          <w:rFonts w:hint="eastAsia"/>
          <w:color w:val="000000"/>
          <w:szCs w:val="21"/>
        </w:rPr>
        <w:t>5</w:t>
      </w:r>
      <w:r>
        <w:rPr>
          <w:rFonts w:hint="eastAsia"/>
          <w:color w:val="000000"/>
          <w:szCs w:val="21"/>
        </w:rPr>
        <w:t>）批准文号检查。</w:t>
      </w:r>
    </w:p>
    <w:p w:rsidR="00120C8F" w:rsidRDefault="00120C8F" w:rsidP="00120C8F">
      <w:pPr>
        <w:ind w:firstLineChars="200" w:firstLine="420"/>
        <w:rPr>
          <w:rFonts w:hint="eastAsia"/>
          <w:color w:val="000000"/>
          <w:szCs w:val="21"/>
        </w:rPr>
      </w:pPr>
      <w:r>
        <w:rPr>
          <w:rFonts w:hint="eastAsia"/>
          <w:color w:val="000000"/>
          <w:szCs w:val="21"/>
        </w:rPr>
        <w:t>（</w:t>
      </w:r>
      <w:r>
        <w:rPr>
          <w:rFonts w:hint="eastAsia"/>
          <w:color w:val="000000"/>
          <w:szCs w:val="21"/>
        </w:rPr>
        <w:t>6</w:t>
      </w:r>
      <w:r>
        <w:rPr>
          <w:rFonts w:hint="eastAsia"/>
          <w:color w:val="000000"/>
          <w:szCs w:val="21"/>
        </w:rPr>
        <w:t>）生产日期检查（包括生产批号、生产日期、有效期、使用期和贮藏期）。</w:t>
      </w:r>
    </w:p>
    <w:p w:rsidR="00120C8F" w:rsidRDefault="00120C8F" w:rsidP="00120C8F">
      <w:pPr>
        <w:ind w:firstLineChars="200" w:firstLine="420"/>
        <w:rPr>
          <w:rFonts w:hint="eastAsia"/>
          <w:color w:val="000000"/>
          <w:szCs w:val="21"/>
        </w:rPr>
      </w:pPr>
      <w:r>
        <w:rPr>
          <w:rFonts w:hint="eastAsia"/>
          <w:color w:val="000000"/>
          <w:szCs w:val="21"/>
        </w:rPr>
        <w:t>（</w:t>
      </w:r>
      <w:r>
        <w:rPr>
          <w:rFonts w:hint="eastAsia"/>
          <w:color w:val="000000"/>
          <w:szCs w:val="21"/>
        </w:rPr>
        <w:t>7</w:t>
      </w:r>
      <w:r>
        <w:rPr>
          <w:rFonts w:hint="eastAsia"/>
          <w:color w:val="000000"/>
          <w:szCs w:val="21"/>
        </w:rPr>
        <w:t>）检验报告和合格证检查。</w:t>
      </w:r>
    </w:p>
    <w:p w:rsidR="00120C8F" w:rsidRDefault="00120C8F" w:rsidP="00120C8F">
      <w:pPr>
        <w:ind w:firstLineChars="200" w:firstLine="420"/>
        <w:rPr>
          <w:rFonts w:hint="eastAsia"/>
          <w:color w:val="000000"/>
          <w:szCs w:val="21"/>
        </w:rPr>
      </w:pPr>
      <w:r>
        <w:rPr>
          <w:rFonts w:hint="eastAsia"/>
          <w:color w:val="000000"/>
          <w:szCs w:val="21"/>
        </w:rPr>
        <w:t>（</w:t>
      </w:r>
      <w:r>
        <w:rPr>
          <w:rFonts w:hint="eastAsia"/>
          <w:color w:val="000000"/>
          <w:szCs w:val="21"/>
        </w:rPr>
        <w:t>8</w:t>
      </w:r>
      <w:r>
        <w:rPr>
          <w:rFonts w:hint="eastAsia"/>
          <w:color w:val="000000"/>
          <w:szCs w:val="21"/>
        </w:rPr>
        <w:t>）药品外观检查等项。</w:t>
      </w:r>
    </w:p>
    <w:p w:rsidR="00120C8F" w:rsidRDefault="00120C8F" w:rsidP="00120C8F">
      <w:pPr>
        <w:ind w:firstLineChars="200" w:firstLine="420"/>
        <w:rPr>
          <w:rFonts w:hint="eastAsia"/>
          <w:color w:val="000000"/>
          <w:szCs w:val="21"/>
        </w:rPr>
      </w:pPr>
      <w:r>
        <w:rPr>
          <w:rFonts w:hint="eastAsia"/>
          <w:color w:val="000000"/>
          <w:szCs w:val="21"/>
        </w:rPr>
        <w:t>10</w:t>
      </w:r>
      <w:r>
        <w:rPr>
          <w:rFonts w:hint="eastAsia"/>
          <w:color w:val="000000"/>
          <w:szCs w:val="21"/>
        </w:rPr>
        <w:t>、定期对进货情况进行质量评审，认真总结进货过程中出现的质量总理，加以分析和改进。</w:t>
      </w:r>
    </w:p>
    <w:p w:rsidR="00120C8F" w:rsidRDefault="00120C8F" w:rsidP="00120C8F">
      <w:pPr>
        <w:ind w:firstLineChars="200" w:firstLine="420"/>
        <w:rPr>
          <w:rFonts w:hint="eastAsia"/>
          <w:color w:val="000000"/>
          <w:szCs w:val="21"/>
        </w:rPr>
      </w:pPr>
      <w:r>
        <w:rPr>
          <w:rFonts w:hint="eastAsia"/>
          <w:color w:val="000000"/>
          <w:szCs w:val="21"/>
        </w:rPr>
        <w:t>11</w:t>
      </w:r>
      <w:r>
        <w:rPr>
          <w:rFonts w:hint="eastAsia"/>
          <w:color w:val="000000"/>
          <w:szCs w:val="21"/>
        </w:rPr>
        <w:t>、对药品采购人员的要求</w:t>
      </w:r>
    </w:p>
    <w:p w:rsidR="00120C8F" w:rsidRDefault="00120C8F" w:rsidP="00120C8F">
      <w:pPr>
        <w:ind w:firstLineChars="200" w:firstLine="420"/>
        <w:rPr>
          <w:rFonts w:hint="eastAsia"/>
          <w:color w:val="000000"/>
          <w:szCs w:val="21"/>
        </w:rPr>
      </w:pPr>
      <w:r>
        <w:rPr>
          <w:rFonts w:hint="eastAsia"/>
          <w:color w:val="000000"/>
          <w:szCs w:val="21"/>
        </w:rPr>
        <w:t>（</w:t>
      </w:r>
      <w:r>
        <w:rPr>
          <w:rFonts w:hint="eastAsia"/>
          <w:color w:val="000000"/>
          <w:szCs w:val="21"/>
        </w:rPr>
        <w:t>1</w:t>
      </w:r>
      <w:r>
        <w:rPr>
          <w:rFonts w:hint="eastAsia"/>
          <w:color w:val="000000"/>
          <w:szCs w:val="21"/>
        </w:rPr>
        <w:t>）对药品采购人员进行法制教育和医德教育，提高其思想觉悟，使其能够自觉抵制</w:t>
      </w:r>
      <w:r>
        <w:rPr>
          <w:rFonts w:hint="eastAsia"/>
          <w:color w:val="000000"/>
          <w:szCs w:val="21"/>
        </w:rPr>
        <w:lastRenderedPageBreak/>
        <w:t>药品生产经营中的不正之风。</w:t>
      </w:r>
    </w:p>
    <w:p w:rsidR="00120C8F" w:rsidRDefault="00120C8F" w:rsidP="00120C8F">
      <w:pPr>
        <w:ind w:firstLineChars="200" w:firstLine="420"/>
        <w:rPr>
          <w:rFonts w:hint="eastAsia"/>
          <w:color w:val="000000"/>
          <w:szCs w:val="21"/>
        </w:rPr>
      </w:pPr>
      <w:r>
        <w:rPr>
          <w:rFonts w:hint="eastAsia"/>
          <w:color w:val="000000"/>
          <w:szCs w:val="21"/>
        </w:rPr>
        <w:t>（</w:t>
      </w:r>
      <w:r>
        <w:rPr>
          <w:rFonts w:hint="eastAsia"/>
          <w:color w:val="000000"/>
          <w:szCs w:val="21"/>
        </w:rPr>
        <w:t>2</w:t>
      </w:r>
      <w:r>
        <w:rPr>
          <w:rFonts w:hint="eastAsia"/>
          <w:color w:val="000000"/>
          <w:szCs w:val="21"/>
        </w:rPr>
        <w:t>）药品采购人员要严格遵守医院的药品采购管理制度，并在实际工作中认真贯彻执行，使采购的药品既能保证质量，又能为医院创造利润。</w:t>
      </w:r>
    </w:p>
    <w:p w:rsidR="00120C8F" w:rsidRDefault="00120C8F" w:rsidP="00120C8F">
      <w:pPr>
        <w:ind w:firstLineChars="200" w:firstLine="420"/>
        <w:rPr>
          <w:rFonts w:hint="eastAsia"/>
          <w:color w:val="000000"/>
          <w:szCs w:val="21"/>
        </w:rPr>
      </w:pPr>
      <w:r>
        <w:rPr>
          <w:rFonts w:hint="eastAsia"/>
          <w:color w:val="000000"/>
          <w:szCs w:val="21"/>
        </w:rPr>
        <w:t>（</w:t>
      </w:r>
      <w:r>
        <w:rPr>
          <w:rFonts w:hint="eastAsia"/>
          <w:color w:val="000000"/>
          <w:szCs w:val="21"/>
        </w:rPr>
        <w:t>3</w:t>
      </w:r>
      <w:r>
        <w:rPr>
          <w:rFonts w:hint="eastAsia"/>
          <w:color w:val="000000"/>
          <w:szCs w:val="21"/>
        </w:rPr>
        <w:t>）药品采购人员必须加强学习专业知识，提高业务素质，保证所采购药品的质量。</w:t>
      </w:r>
    </w:p>
    <w:p w:rsidR="00120C8F" w:rsidRDefault="00120C8F" w:rsidP="00120C8F">
      <w:pPr>
        <w:ind w:firstLineChars="200" w:firstLine="420"/>
        <w:rPr>
          <w:rFonts w:hint="eastAsia"/>
          <w:color w:val="000000"/>
          <w:szCs w:val="21"/>
        </w:rPr>
      </w:pPr>
      <w:r>
        <w:rPr>
          <w:rFonts w:hint="eastAsia"/>
          <w:color w:val="000000"/>
          <w:szCs w:val="21"/>
        </w:rPr>
        <w:t>（</w:t>
      </w:r>
      <w:r>
        <w:rPr>
          <w:rFonts w:hint="eastAsia"/>
          <w:color w:val="000000"/>
          <w:szCs w:val="21"/>
        </w:rPr>
        <w:t>4</w:t>
      </w:r>
      <w:r>
        <w:rPr>
          <w:rFonts w:hint="eastAsia"/>
          <w:color w:val="000000"/>
          <w:szCs w:val="21"/>
        </w:rPr>
        <w:t>）药品采购人员应具有药学中专以上学历，或相当于中专以上学历的药剂人员担任。</w:t>
      </w:r>
    </w:p>
    <w:p w:rsidR="00120C8F" w:rsidRDefault="00120C8F" w:rsidP="00120C8F">
      <w:pPr>
        <w:ind w:firstLineChars="200" w:firstLine="420"/>
        <w:rPr>
          <w:rFonts w:hint="eastAsia"/>
          <w:color w:val="000000"/>
          <w:szCs w:val="21"/>
        </w:rPr>
      </w:pPr>
      <w:r>
        <w:rPr>
          <w:rFonts w:hint="eastAsia"/>
          <w:color w:val="000000"/>
          <w:szCs w:val="21"/>
        </w:rPr>
        <w:t>12</w:t>
      </w:r>
      <w:r>
        <w:rPr>
          <w:rFonts w:hint="eastAsia"/>
          <w:color w:val="000000"/>
          <w:szCs w:val="21"/>
        </w:rPr>
        <w:t>、药品使用部门按计划领用，做相关记录并妥善保管。</w:t>
      </w:r>
    </w:p>
    <w:p w:rsidR="00120C8F" w:rsidRDefault="00120C8F" w:rsidP="00120C8F">
      <w:pPr>
        <w:pStyle w:val="2"/>
        <w:jc w:val="center"/>
        <w:rPr>
          <w:rFonts w:ascii="华文仿宋" w:eastAsia="华文仿宋" w:hAnsi="华文仿宋" w:cs="华文仿宋" w:hint="eastAsia"/>
          <w:sz w:val="28"/>
          <w:szCs w:val="28"/>
        </w:rPr>
      </w:pPr>
      <w:bookmarkStart w:id="14" w:name="_Toc345403603"/>
      <w:r>
        <w:rPr>
          <w:rFonts w:ascii="华文仿宋" w:eastAsia="华文仿宋" w:hAnsi="华文仿宋" w:cs="华文仿宋" w:hint="eastAsia"/>
          <w:sz w:val="28"/>
          <w:szCs w:val="28"/>
        </w:rPr>
        <w:t>药品效期管理制度</w:t>
      </w:r>
      <w:bookmarkEnd w:id="14"/>
    </w:p>
    <w:p w:rsidR="00120C8F" w:rsidRDefault="00120C8F" w:rsidP="00120C8F">
      <w:pPr>
        <w:ind w:firstLineChars="200" w:firstLine="420"/>
        <w:rPr>
          <w:rFonts w:hint="eastAsia"/>
          <w:color w:val="000000"/>
          <w:szCs w:val="21"/>
        </w:rPr>
      </w:pPr>
      <w:r>
        <w:rPr>
          <w:rFonts w:hint="eastAsia"/>
          <w:color w:val="000000"/>
          <w:szCs w:val="21"/>
        </w:rPr>
        <w:t>为合理控制药品的过程管理，防止药品的过期失效，确保药品的质量，根据《药品管理法》及《药品经营质量管理标准》等法律、法规，特制定本制度。</w:t>
      </w:r>
    </w:p>
    <w:p w:rsidR="00120C8F" w:rsidRDefault="00120C8F" w:rsidP="00120C8F">
      <w:pPr>
        <w:ind w:firstLineChars="200" w:firstLine="420"/>
        <w:rPr>
          <w:rFonts w:hint="eastAsia"/>
          <w:color w:val="000000"/>
          <w:szCs w:val="21"/>
        </w:rPr>
      </w:pPr>
      <w:r>
        <w:rPr>
          <w:rFonts w:hint="eastAsia"/>
          <w:color w:val="000000"/>
          <w:szCs w:val="21"/>
        </w:rPr>
        <w:t>一、药品近效期含义为：距药品有效期截止日期不足</w:t>
      </w:r>
      <w:r>
        <w:rPr>
          <w:rFonts w:hint="eastAsia"/>
          <w:color w:val="000000"/>
          <w:szCs w:val="21"/>
        </w:rPr>
        <w:t>6</w:t>
      </w:r>
      <w:r>
        <w:rPr>
          <w:rFonts w:hint="eastAsia"/>
          <w:color w:val="000000"/>
          <w:szCs w:val="21"/>
        </w:rPr>
        <w:t>个月的药品。</w:t>
      </w:r>
    </w:p>
    <w:p w:rsidR="00120C8F" w:rsidRDefault="00120C8F" w:rsidP="00120C8F">
      <w:pPr>
        <w:ind w:firstLineChars="200" w:firstLine="420"/>
        <w:rPr>
          <w:rFonts w:hint="eastAsia"/>
          <w:color w:val="000000"/>
          <w:szCs w:val="21"/>
        </w:rPr>
      </w:pPr>
      <w:r>
        <w:rPr>
          <w:rFonts w:hint="eastAsia"/>
          <w:color w:val="000000"/>
          <w:szCs w:val="21"/>
        </w:rPr>
        <w:t>二、药品应标明有效期，未标明有效期或更改有效期的按劣药处理，验收时拒绝入库。</w:t>
      </w:r>
    </w:p>
    <w:p w:rsidR="00120C8F" w:rsidRDefault="00120C8F" w:rsidP="00120C8F">
      <w:pPr>
        <w:ind w:firstLineChars="200" w:firstLine="420"/>
        <w:rPr>
          <w:rFonts w:hint="eastAsia"/>
          <w:color w:val="000000"/>
          <w:szCs w:val="21"/>
        </w:rPr>
      </w:pPr>
      <w:r>
        <w:rPr>
          <w:rFonts w:hint="eastAsia"/>
          <w:color w:val="000000"/>
          <w:szCs w:val="21"/>
        </w:rPr>
        <w:t>三、距失效期不到</w:t>
      </w:r>
      <w:r>
        <w:rPr>
          <w:rFonts w:hint="eastAsia"/>
          <w:color w:val="000000"/>
          <w:szCs w:val="21"/>
        </w:rPr>
        <w:t>6</w:t>
      </w:r>
      <w:r>
        <w:rPr>
          <w:rFonts w:hint="eastAsia"/>
          <w:color w:val="000000"/>
          <w:szCs w:val="21"/>
        </w:rPr>
        <w:t>个月的药品不得购进，不得验收入库。</w:t>
      </w:r>
    </w:p>
    <w:p w:rsidR="00120C8F" w:rsidRDefault="00120C8F" w:rsidP="00120C8F">
      <w:pPr>
        <w:ind w:firstLineChars="200" w:firstLine="420"/>
        <w:rPr>
          <w:rFonts w:hint="eastAsia"/>
          <w:color w:val="000000"/>
          <w:szCs w:val="21"/>
        </w:rPr>
      </w:pPr>
      <w:r>
        <w:rPr>
          <w:rFonts w:hint="eastAsia"/>
          <w:color w:val="000000"/>
          <w:szCs w:val="21"/>
        </w:rPr>
        <w:t>四、若所购药品效期在</w:t>
      </w:r>
      <w:r>
        <w:rPr>
          <w:rFonts w:hint="eastAsia"/>
          <w:color w:val="000000"/>
          <w:szCs w:val="21"/>
        </w:rPr>
        <w:t>1</w:t>
      </w:r>
      <w:r>
        <w:rPr>
          <w:rFonts w:hint="eastAsia"/>
          <w:color w:val="000000"/>
          <w:szCs w:val="21"/>
        </w:rPr>
        <w:t>年以内（含</w:t>
      </w:r>
      <w:r>
        <w:rPr>
          <w:rFonts w:hint="eastAsia"/>
          <w:color w:val="000000"/>
          <w:szCs w:val="21"/>
        </w:rPr>
        <w:t>1</w:t>
      </w:r>
      <w:r>
        <w:rPr>
          <w:rFonts w:hint="eastAsia"/>
          <w:color w:val="000000"/>
          <w:szCs w:val="21"/>
        </w:rPr>
        <w:t>年），有效期不足</w:t>
      </w:r>
      <w:r>
        <w:rPr>
          <w:rFonts w:hint="eastAsia"/>
          <w:color w:val="000000"/>
          <w:szCs w:val="21"/>
        </w:rPr>
        <w:t>3</w:t>
      </w:r>
      <w:r>
        <w:rPr>
          <w:rFonts w:hint="eastAsia"/>
          <w:color w:val="000000"/>
          <w:szCs w:val="21"/>
        </w:rPr>
        <w:t>个月的必须作退、换货处理；若所购药品效期在</w:t>
      </w:r>
      <w:r>
        <w:rPr>
          <w:rFonts w:hint="eastAsia"/>
          <w:color w:val="000000"/>
          <w:szCs w:val="21"/>
        </w:rPr>
        <w:t>1</w:t>
      </w:r>
      <w:r>
        <w:rPr>
          <w:rFonts w:hint="eastAsia"/>
          <w:color w:val="000000"/>
          <w:szCs w:val="21"/>
        </w:rPr>
        <w:t>年以上，有效期不足</w:t>
      </w:r>
      <w:r>
        <w:rPr>
          <w:rFonts w:hint="eastAsia"/>
          <w:color w:val="000000"/>
          <w:szCs w:val="21"/>
        </w:rPr>
        <w:t>6</w:t>
      </w:r>
      <w:r>
        <w:rPr>
          <w:rFonts w:hint="eastAsia"/>
          <w:color w:val="000000"/>
          <w:szCs w:val="21"/>
        </w:rPr>
        <w:t>个月的必须作退、换货处理。</w:t>
      </w:r>
    </w:p>
    <w:p w:rsidR="00120C8F" w:rsidRDefault="00120C8F" w:rsidP="00120C8F">
      <w:pPr>
        <w:ind w:firstLineChars="200" w:firstLine="420"/>
        <w:rPr>
          <w:rFonts w:hint="eastAsia"/>
          <w:color w:val="000000"/>
          <w:szCs w:val="21"/>
        </w:rPr>
      </w:pPr>
      <w:r>
        <w:rPr>
          <w:rFonts w:hint="eastAsia"/>
          <w:color w:val="000000"/>
          <w:szCs w:val="21"/>
        </w:rPr>
        <w:t>五、药品应按批号进行储存、摆放、养护、根据药品的有效期相对集中存放，不同批号的药品不得混垛、混摆。发放药品时应严格掌握先进先出及近效期先出原则。</w:t>
      </w:r>
    </w:p>
    <w:p w:rsidR="00120C8F" w:rsidRDefault="00120C8F" w:rsidP="00120C8F">
      <w:pPr>
        <w:ind w:firstLineChars="200" w:firstLine="420"/>
        <w:rPr>
          <w:rFonts w:hint="eastAsia"/>
          <w:color w:val="000000"/>
          <w:szCs w:val="21"/>
        </w:rPr>
      </w:pPr>
      <w:r>
        <w:rPr>
          <w:rFonts w:hint="eastAsia"/>
          <w:color w:val="000000"/>
          <w:szCs w:val="21"/>
        </w:rPr>
        <w:t>六、未及时退换的近效期药品应在摆放位置设置近效期标志或标牌。</w:t>
      </w:r>
    </w:p>
    <w:p w:rsidR="00120C8F" w:rsidRDefault="00120C8F" w:rsidP="00120C8F">
      <w:pPr>
        <w:ind w:firstLineChars="200" w:firstLine="420"/>
        <w:rPr>
          <w:rFonts w:hint="eastAsia"/>
          <w:color w:val="000000"/>
          <w:szCs w:val="21"/>
        </w:rPr>
      </w:pPr>
      <w:r>
        <w:rPr>
          <w:rFonts w:hint="eastAsia"/>
          <w:color w:val="000000"/>
          <w:szCs w:val="21"/>
        </w:rPr>
        <w:t>七、对效期药品应加大养护管理，陈列检查及销售控制。严格杜绝过期失效药品放置在药架上或调剂给病人。</w:t>
      </w:r>
    </w:p>
    <w:p w:rsidR="00120C8F" w:rsidRDefault="00120C8F" w:rsidP="00120C8F">
      <w:pPr>
        <w:ind w:firstLineChars="200" w:firstLine="420"/>
        <w:rPr>
          <w:rFonts w:hint="eastAsia"/>
          <w:color w:val="000000"/>
          <w:szCs w:val="21"/>
        </w:rPr>
      </w:pPr>
      <w:r>
        <w:rPr>
          <w:rFonts w:hint="eastAsia"/>
          <w:color w:val="000000"/>
          <w:szCs w:val="21"/>
        </w:rPr>
        <w:t>八、对近效期药品应加大养护管理、陈列检查及销售控制。严格杜绝过期失效药品放置在药架上或调剂给病人。</w:t>
      </w:r>
    </w:p>
    <w:p w:rsidR="00120C8F" w:rsidRDefault="00120C8F" w:rsidP="00120C8F">
      <w:pPr>
        <w:ind w:firstLineChars="200" w:firstLine="420"/>
        <w:rPr>
          <w:rFonts w:hint="eastAsia"/>
          <w:color w:val="000000"/>
          <w:szCs w:val="21"/>
        </w:rPr>
      </w:pPr>
      <w:r>
        <w:rPr>
          <w:rFonts w:hint="eastAsia"/>
          <w:color w:val="000000"/>
          <w:szCs w:val="21"/>
        </w:rPr>
        <w:t>附：凤庆县中医医院药品效期管理处理流程</w:t>
      </w:r>
    </w:p>
    <w:p w:rsidR="00120C8F" w:rsidRDefault="00120C8F" w:rsidP="00120C8F">
      <w:pPr>
        <w:ind w:firstLineChars="200" w:firstLine="420"/>
        <w:rPr>
          <w:rFonts w:hint="eastAsia"/>
          <w:color w:val="000000"/>
          <w:szCs w:val="21"/>
        </w:rPr>
      </w:pPr>
      <w:r>
        <w:rPr>
          <w:rFonts w:hint="eastAsia"/>
          <w:color w:val="000000"/>
          <w:szCs w:val="21"/>
        </w:rPr>
        <w:t>附：凤庆县中医医院药品效期管理处理流程</w:t>
      </w:r>
    </w:p>
    <w:p w:rsidR="00120C8F" w:rsidRDefault="00120C8F" w:rsidP="00120C8F">
      <w:pPr>
        <w:ind w:firstLineChars="200" w:firstLine="420"/>
        <w:rPr>
          <w:rFonts w:hint="eastAsia"/>
          <w:color w:val="000000"/>
          <w:szCs w:val="21"/>
        </w:rPr>
      </w:pPr>
      <w:r>
        <w:rPr>
          <w:rFonts w:hint="eastAsia"/>
          <w:color w:val="000000"/>
          <w:szCs w:val="21"/>
        </w:rPr>
        <w:t>一、药房内的效期药品：各药房自查一效期药品回退一库房回退一供货企业</w:t>
      </w:r>
    </w:p>
    <w:p w:rsidR="00120C8F" w:rsidRDefault="00120C8F" w:rsidP="00120C8F">
      <w:pPr>
        <w:ind w:firstLineChars="200" w:firstLine="420"/>
        <w:rPr>
          <w:rFonts w:hint="eastAsia"/>
          <w:color w:val="000000"/>
          <w:szCs w:val="21"/>
        </w:rPr>
      </w:pPr>
      <w:r>
        <w:rPr>
          <w:rFonts w:hint="eastAsia"/>
          <w:color w:val="000000"/>
          <w:szCs w:val="21"/>
        </w:rPr>
        <w:t>二、库房内的效期药品：各库房自查一效期药品回退一供货企业</w:t>
      </w:r>
    </w:p>
    <w:p w:rsidR="00120C8F" w:rsidRDefault="00120C8F" w:rsidP="00120C8F">
      <w:pPr>
        <w:ind w:firstLineChars="200" w:firstLine="420"/>
        <w:rPr>
          <w:rFonts w:hint="eastAsia"/>
          <w:color w:val="000000"/>
          <w:szCs w:val="21"/>
        </w:rPr>
      </w:pPr>
      <w:r>
        <w:rPr>
          <w:rFonts w:hint="eastAsia"/>
          <w:color w:val="000000"/>
          <w:szCs w:val="21"/>
        </w:rPr>
        <w:t>三、病区内效期药品：临床科室自查或药学部抽查一有效期药品回退领用药房一库房回退一供货企业</w:t>
      </w:r>
    </w:p>
    <w:p w:rsidR="00120C8F" w:rsidRDefault="00120C8F" w:rsidP="00120C8F">
      <w:pPr>
        <w:pStyle w:val="2"/>
        <w:jc w:val="center"/>
        <w:rPr>
          <w:rFonts w:ascii="华文仿宋" w:eastAsia="华文仿宋" w:hAnsi="华文仿宋" w:cs="华文仿宋" w:hint="eastAsia"/>
          <w:sz w:val="28"/>
          <w:szCs w:val="28"/>
        </w:rPr>
      </w:pPr>
      <w:bookmarkStart w:id="15" w:name="_Toc345403604"/>
      <w:r>
        <w:rPr>
          <w:rFonts w:ascii="华文仿宋" w:eastAsia="华文仿宋" w:hAnsi="华文仿宋" w:cs="华文仿宋" w:hint="eastAsia"/>
          <w:sz w:val="28"/>
          <w:szCs w:val="28"/>
        </w:rPr>
        <w:t>最小包装药品拆零管理制度</w:t>
      </w:r>
      <w:bookmarkEnd w:id="15"/>
    </w:p>
    <w:p w:rsidR="00120C8F" w:rsidRDefault="00120C8F" w:rsidP="00120C8F">
      <w:pPr>
        <w:ind w:firstLineChars="200" w:firstLine="420"/>
        <w:rPr>
          <w:rFonts w:hint="eastAsia"/>
          <w:color w:val="000000"/>
          <w:szCs w:val="21"/>
        </w:rPr>
      </w:pPr>
      <w:r>
        <w:rPr>
          <w:rFonts w:hint="eastAsia"/>
          <w:color w:val="000000"/>
          <w:szCs w:val="21"/>
        </w:rPr>
        <w:t>为保证药品质量，规范药品零使用行为，根据《中华人民共和国药品管理法》、《医疗机构药事管理规定》和《处方管理办法》等相关法规，制定本制度。</w:t>
      </w:r>
    </w:p>
    <w:p w:rsidR="00120C8F" w:rsidRDefault="00120C8F" w:rsidP="00120C8F">
      <w:pPr>
        <w:ind w:firstLineChars="200" w:firstLine="420"/>
        <w:rPr>
          <w:rFonts w:hint="eastAsia"/>
          <w:color w:val="000000"/>
          <w:szCs w:val="21"/>
        </w:rPr>
      </w:pPr>
      <w:r>
        <w:rPr>
          <w:rFonts w:hint="eastAsia"/>
          <w:color w:val="000000"/>
          <w:szCs w:val="21"/>
        </w:rPr>
        <w:t>一、拆零药品是指因医嘱需要药房将药品从最小包装（瓶或盒）中取出，分装入其他包装材料的药品。</w:t>
      </w:r>
    </w:p>
    <w:p w:rsidR="00120C8F" w:rsidRDefault="00120C8F" w:rsidP="00120C8F">
      <w:pPr>
        <w:ind w:firstLineChars="200" w:firstLine="420"/>
        <w:rPr>
          <w:rFonts w:hint="eastAsia"/>
          <w:color w:val="000000"/>
          <w:szCs w:val="21"/>
        </w:rPr>
      </w:pPr>
      <w:r>
        <w:rPr>
          <w:rFonts w:hint="eastAsia"/>
          <w:color w:val="000000"/>
          <w:szCs w:val="21"/>
        </w:rPr>
        <w:t>二、药房应配备必备的拆零工具，如药匙、瓷盘、拆零药袋、医用手套等，并保持拆零工具清洁卫生。</w:t>
      </w:r>
    </w:p>
    <w:p w:rsidR="00120C8F" w:rsidRDefault="00120C8F" w:rsidP="00120C8F">
      <w:pPr>
        <w:ind w:firstLineChars="200" w:firstLine="420"/>
        <w:rPr>
          <w:rFonts w:hint="eastAsia"/>
          <w:color w:val="000000"/>
          <w:szCs w:val="21"/>
        </w:rPr>
      </w:pPr>
      <w:r>
        <w:rPr>
          <w:rFonts w:hint="eastAsia"/>
          <w:color w:val="000000"/>
          <w:szCs w:val="21"/>
        </w:rPr>
        <w:t>三、拆零前，应检查被拆零药品的包装及外观质量，凡发现质量可疑及外观性状不合格的药品，不得使用。</w:t>
      </w:r>
    </w:p>
    <w:p w:rsidR="00120C8F" w:rsidRDefault="00120C8F" w:rsidP="00120C8F">
      <w:pPr>
        <w:ind w:firstLineChars="200" w:firstLine="420"/>
        <w:rPr>
          <w:rFonts w:hint="eastAsia"/>
          <w:color w:val="000000"/>
          <w:szCs w:val="21"/>
        </w:rPr>
      </w:pPr>
      <w:r>
        <w:rPr>
          <w:rFonts w:hint="eastAsia"/>
          <w:color w:val="000000"/>
          <w:szCs w:val="21"/>
        </w:rPr>
        <w:t>四、药品临床拆零时，将药品放入专用的药品包装袋密封，写明药品名称、规格、数量、用法、用量、有效期、批号等项目，核对无误后，方可交给患者。不得将不同批号药品混装于一袋，也不得将不同厂家的同名药品混装于一袋。</w:t>
      </w:r>
    </w:p>
    <w:p w:rsidR="00120C8F" w:rsidRDefault="00120C8F" w:rsidP="00120C8F">
      <w:pPr>
        <w:ind w:firstLineChars="200" w:firstLine="420"/>
        <w:rPr>
          <w:rFonts w:hint="eastAsia"/>
          <w:color w:val="000000"/>
          <w:szCs w:val="21"/>
        </w:rPr>
      </w:pPr>
      <w:r>
        <w:rPr>
          <w:rFonts w:hint="eastAsia"/>
          <w:color w:val="000000"/>
          <w:szCs w:val="21"/>
        </w:rPr>
        <w:lastRenderedPageBreak/>
        <w:t>五、用于中心摆药需大量拆零的药品：</w:t>
      </w:r>
    </w:p>
    <w:p w:rsidR="00120C8F" w:rsidRDefault="00120C8F" w:rsidP="00120C8F">
      <w:pPr>
        <w:ind w:firstLineChars="200" w:firstLine="420"/>
        <w:rPr>
          <w:rFonts w:hint="eastAsia"/>
          <w:color w:val="000000"/>
          <w:szCs w:val="21"/>
        </w:rPr>
      </w:pPr>
      <w:r>
        <w:rPr>
          <w:rFonts w:hint="eastAsia"/>
          <w:color w:val="000000"/>
          <w:szCs w:val="21"/>
        </w:rPr>
        <w:t>（一）应指定专人负责药品的拆零工作，拆零人员应具有高中以上文化程度，经培训合格后方可上岗。</w:t>
      </w:r>
    </w:p>
    <w:p w:rsidR="00120C8F" w:rsidRDefault="00120C8F" w:rsidP="00120C8F">
      <w:pPr>
        <w:ind w:firstLineChars="200" w:firstLine="420"/>
        <w:rPr>
          <w:rFonts w:hint="eastAsia"/>
          <w:color w:val="000000"/>
          <w:szCs w:val="21"/>
        </w:rPr>
      </w:pPr>
      <w:r>
        <w:rPr>
          <w:rFonts w:hint="eastAsia"/>
          <w:color w:val="000000"/>
          <w:szCs w:val="21"/>
        </w:rPr>
        <w:t>（二）拆零时须经药学专业人员核对，拆零后的药品，应相对集中存放于零专柜，不得与其他药品混放，并保留原包装及标签。拆零后的药品不能保留原包装的，必须放入拆零药瓶，加贴拆零标签，写明品名、规格、批号、有效……</w:t>
      </w:r>
    </w:p>
    <w:p w:rsidR="00120C8F" w:rsidRDefault="00120C8F" w:rsidP="00120C8F">
      <w:pPr>
        <w:ind w:firstLineChars="200" w:firstLine="420"/>
        <w:rPr>
          <w:rFonts w:hint="eastAsia"/>
          <w:color w:val="000000"/>
          <w:szCs w:val="21"/>
        </w:rPr>
      </w:pPr>
      <w:r>
        <w:rPr>
          <w:rFonts w:hint="eastAsia"/>
          <w:color w:val="000000"/>
          <w:szCs w:val="21"/>
        </w:rPr>
        <w:t>（三）不得将不同批号药品拆零后混装于一瓶（盒），也不得将不同厂家的同名药品拆零后混装于一瓶（盒）。药品如更换批号或厂家，须将已拆零药品用完再装新拆药品。</w:t>
      </w:r>
    </w:p>
    <w:p w:rsidR="00120C8F" w:rsidRDefault="00120C8F" w:rsidP="00120C8F">
      <w:pPr>
        <w:ind w:firstLineChars="200" w:firstLine="420"/>
        <w:rPr>
          <w:rFonts w:hint="eastAsia"/>
          <w:color w:val="000000"/>
          <w:szCs w:val="21"/>
        </w:rPr>
      </w:pPr>
      <w:r>
        <w:rPr>
          <w:rFonts w:hint="eastAsia"/>
          <w:color w:val="000000"/>
          <w:szCs w:val="21"/>
        </w:rPr>
        <w:t>（四）尽量将已拆零药品用完后再进行拆零，避免先拆零药品长期压在瓶底不用导致质量下降。</w:t>
      </w:r>
    </w:p>
    <w:p w:rsidR="00120C8F" w:rsidRDefault="00120C8F" w:rsidP="00120C8F">
      <w:pPr>
        <w:ind w:firstLineChars="200" w:firstLine="420"/>
        <w:rPr>
          <w:rFonts w:hint="eastAsia"/>
          <w:color w:val="000000"/>
          <w:szCs w:val="21"/>
        </w:rPr>
      </w:pPr>
      <w:r>
        <w:rPr>
          <w:rFonts w:hint="eastAsia"/>
          <w:color w:val="000000"/>
          <w:szCs w:val="21"/>
        </w:rPr>
        <w:t>（五）应做好拆零药品使用记录，内容包括：拆零日期、药品通用名称、厂家、规格、批号、有效期、拆零数量等，操作人、核对人共同签名。</w:t>
      </w:r>
    </w:p>
    <w:p w:rsidR="00120C8F" w:rsidRDefault="00120C8F" w:rsidP="00120C8F">
      <w:pPr>
        <w:ind w:firstLineChars="200" w:firstLine="420"/>
        <w:rPr>
          <w:rFonts w:hint="eastAsia"/>
          <w:color w:val="000000"/>
          <w:szCs w:val="21"/>
        </w:rPr>
      </w:pPr>
      <w:r>
        <w:rPr>
          <w:rFonts w:hint="eastAsia"/>
          <w:color w:val="000000"/>
          <w:szCs w:val="21"/>
        </w:rPr>
        <w:t>（六）拆零近效期药，应向购药者讲清失效日期，给以提示，保证患者在使用时间内不过期失效。</w:t>
      </w:r>
    </w:p>
    <w:p w:rsidR="00120C8F" w:rsidRDefault="00120C8F" w:rsidP="00120C8F">
      <w:pPr>
        <w:pStyle w:val="2"/>
        <w:jc w:val="center"/>
        <w:rPr>
          <w:rFonts w:ascii="华文仿宋" w:eastAsia="华文仿宋" w:hAnsi="华文仿宋" w:cs="华文仿宋" w:hint="eastAsia"/>
          <w:sz w:val="28"/>
          <w:szCs w:val="28"/>
        </w:rPr>
      </w:pPr>
      <w:bookmarkStart w:id="16" w:name="_Toc345403605"/>
      <w:r>
        <w:rPr>
          <w:rFonts w:ascii="华文仿宋" w:eastAsia="华文仿宋" w:hAnsi="华文仿宋" w:cs="华文仿宋" w:hint="eastAsia"/>
          <w:sz w:val="28"/>
          <w:szCs w:val="28"/>
        </w:rPr>
        <w:t>高危药品管理制度</w:t>
      </w:r>
      <w:bookmarkEnd w:id="16"/>
    </w:p>
    <w:p w:rsidR="00120C8F" w:rsidRDefault="00120C8F" w:rsidP="00120C8F">
      <w:pPr>
        <w:ind w:firstLineChars="200" w:firstLine="420"/>
        <w:rPr>
          <w:rFonts w:hint="eastAsia"/>
          <w:color w:val="000000"/>
          <w:szCs w:val="21"/>
        </w:rPr>
      </w:pPr>
      <w:r>
        <w:rPr>
          <w:rFonts w:hint="eastAsia"/>
          <w:color w:val="000000"/>
          <w:szCs w:val="21"/>
        </w:rPr>
        <w:t>为加强对医院高危药品的规范管理，提高医疗质量、保障医疗及患者的安全，根据《中华人民共和国药品管理》、《医疗机构药事管理规定》和《处方管理办法》等相关法规，制定本制度。</w:t>
      </w:r>
    </w:p>
    <w:p w:rsidR="00120C8F" w:rsidRDefault="00120C8F" w:rsidP="00120C8F">
      <w:pPr>
        <w:ind w:firstLineChars="200" w:firstLine="420"/>
        <w:rPr>
          <w:rFonts w:hint="eastAsia"/>
          <w:color w:val="000000"/>
          <w:szCs w:val="21"/>
        </w:rPr>
      </w:pPr>
      <w:r>
        <w:rPr>
          <w:rFonts w:hint="eastAsia"/>
          <w:color w:val="000000"/>
          <w:szCs w:val="21"/>
        </w:rPr>
        <w:t>一、高危药品是指那些本身毒性大、不良反应严重、药理作用显著迅速或使用不当极易发生严重后果甚至危及生命的药物。</w:t>
      </w:r>
    </w:p>
    <w:p w:rsidR="00120C8F" w:rsidRDefault="00120C8F" w:rsidP="00120C8F">
      <w:pPr>
        <w:ind w:firstLineChars="200" w:firstLine="420"/>
        <w:rPr>
          <w:rFonts w:hint="eastAsia"/>
          <w:color w:val="000000"/>
          <w:szCs w:val="21"/>
        </w:rPr>
      </w:pPr>
      <w:r>
        <w:rPr>
          <w:rFonts w:hint="eastAsia"/>
          <w:color w:val="000000"/>
          <w:szCs w:val="21"/>
        </w:rPr>
        <w:t>二、高危药品管理规范</w:t>
      </w:r>
    </w:p>
    <w:p w:rsidR="00120C8F" w:rsidRDefault="00120C8F" w:rsidP="00120C8F">
      <w:pPr>
        <w:ind w:firstLineChars="200" w:firstLine="420"/>
        <w:rPr>
          <w:rFonts w:hint="eastAsia"/>
          <w:color w:val="000000"/>
          <w:szCs w:val="21"/>
        </w:rPr>
      </w:pPr>
      <w:r>
        <w:rPr>
          <w:rFonts w:hint="eastAsia"/>
          <w:color w:val="000000"/>
          <w:szCs w:val="21"/>
        </w:rPr>
        <w:t>（一）结合我院的实际情况，参照美国的医疗安全协会（</w:t>
      </w:r>
      <w:r>
        <w:rPr>
          <w:rFonts w:hint="eastAsia"/>
          <w:color w:val="000000"/>
          <w:szCs w:val="21"/>
        </w:rPr>
        <w:t>ISMP</w:t>
      </w:r>
      <w:r>
        <w:rPr>
          <w:rFonts w:hint="eastAsia"/>
          <w:color w:val="000000"/>
          <w:szCs w:val="21"/>
        </w:rPr>
        <w:t>）的目录，我院的高危药品包括高浓度电解质制剂、高渗葡萄糖注射液、股肉松驰剂、肾上腺素受体激动剂、静脉用抗心律失常药、抗血栓及溶栓药物、静脉全身麻醉药、细胞毒化药物及胰岛素制剂，具体品种见附录。</w:t>
      </w:r>
    </w:p>
    <w:p w:rsidR="00120C8F" w:rsidRDefault="00120C8F" w:rsidP="00120C8F">
      <w:pPr>
        <w:ind w:firstLineChars="200" w:firstLine="420"/>
        <w:rPr>
          <w:rFonts w:hint="eastAsia"/>
          <w:color w:val="000000"/>
          <w:szCs w:val="21"/>
        </w:rPr>
      </w:pPr>
      <w:r>
        <w:rPr>
          <w:rFonts w:hint="eastAsia"/>
          <w:color w:val="000000"/>
          <w:szCs w:val="21"/>
        </w:rPr>
        <w:t>（二）高危药品设置专门的存放药架，不得与其他药品混合存放。须冷藏的药品在冷藏箱中设立独立的空间存放。</w:t>
      </w:r>
    </w:p>
    <w:p w:rsidR="00120C8F" w:rsidRDefault="00120C8F" w:rsidP="00120C8F">
      <w:pPr>
        <w:ind w:firstLineChars="200" w:firstLine="420"/>
        <w:rPr>
          <w:rFonts w:hint="eastAsia"/>
          <w:color w:val="000000"/>
          <w:szCs w:val="21"/>
        </w:rPr>
      </w:pPr>
      <w:r>
        <w:rPr>
          <w:rFonts w:hint="eastAsia"/>
          <w:color w:val="000000"/>
          <w:szCs w:val="21"/>
        </w:rPr>
        <w:t>（三）高危药品存放药架应标识显目，设置黑色警示牌提醒药学人员注意。</w:t>
      </w:r>
    </w:p>
    <w:p w:rsidR="00120C8F" w:rsidRDefault="00120C8F" w:rsidP="00120C8F">
      <w:pPr>
        <w:ind w:firstLineChars="200" w:firstLine="420"/>
        <w:rPr>
          <w:rFonts w:hint="eastAsia"/>
          <w:color w:val="000000"/>
          <w:szCs w:val="21"/>
        </w:rPr>
      </w:pPr>
      <w:r>
        <w:rPr>
          <w:rFonts w:hint="eastAsia"/>
          <w:color w:val="000000"/>
          <w:szCs w:val="21"/>
        </w:rPr>
        <w:t>（四）高危药品使用前要进行充分安全性论证，有确切适应症时才能使用。</w:t>
      </w:r>
    </w:p>
    <w:p w:rsidR="00120C8F" w:rsidRDefault="00120C8F" w:rsidP="00120C8F">
      <w:pPr>
        <w:ind w:firstLineChars="200" w:firstLine="420"/>
        <w:rPr>
          <w:rFonts w:hint="eastAsia"/>
          <w:color w:val="000000"/>
          <w:szCs w:val="21"/>
        </w:rPr>
      </w:pPr>
      <w:r>
        <w:rPr>
          <w:rFonts w:hint="eastAsia"/>
          <w:color w:val="000000"/>
          <w:szCs w:val="21"/>
        </w:rPr>
        <w:t>（五）高危药品调配发放要实行严格的复核制度，确保发放无误。</w:t>
      </w:r>
    </w:p>
    <w:p w:rsidR="00120C8F" w:rsidRDefault="00120C8F" w:rsidP="00120C8F">
      <w:pPr>
        <w:ind w:firstLineChars="200" w:firstLine="420"/>
        <w:rPr>
          <w:rFonts w:hint="eastAsia"/>
          <w:color w:val="000000"/>
          <w:szCs w:val="21"/>
        </w:rPr>
      </w:pPr>
      <w:r>
        <w:rPr>
          <w:rFonts w:hint="eastAsia"/>
          <w:color w:val="000000"/>
          <w:szCs w:val="21"/>
        </w:rPr>
        <w:t>（六）加强高危药品的效期管理，先进先出，保障药品的安全有效。</w:t>
      </w:r>
    </w:p>
    <w:p w:rsidR="00120C8F" w:rsidRDefault="00120C8F" w:rsidP="00120C8F">
      <w:pPr>
        <w:ind w:firstLineChars="200" w:firstLine="420"/>
        <w:rPr>
          <w:rFonts w:hint="eastAsia"/>
          <w:color w:val="000000"/>
          <w:szCs w:val="21"/>
        </w:rPr>
      </w:pPr>
      <w:r>
        <w:rPr>
          <w:rFonts w:hint="eastAsia"/>
          <w:color w:val="000000"/>
          <w:szCs w:val="21"/>
        </w:rPr>
        <w:t>（七）药剂人员积极和临床医护人员沟通，加强高危药品的不良反应监测，及时反馈给临床医护人员。</w:t>
      </w:r>
    </w:p>
    <w:p w:rsidR="00120C8F" w:rsidRDefault="00120C8F" w:rsidP="00120C8F">
      <w:pPr>
        <w:ind w:firstLineChars="200" w:firstLine="420"/>
        <w:rPr>
          <w:rFonts w:hint="eastAsia"/>
          <w:color w:val="000000"/>
          <w:szCs w:val="21"/>
        </w:rPr>
      </w:pPr>
      <w:r>
        <w:rPr>
          <w:rFonts w:hint="eastAsia"/>
          <w:color w:val="000000"/>
          <w:szCs w:val="21"/>
        </w:rPr>
        <w:t>（八）新引进的高危药品要经过药事管理委员会的充分论证，引进后及时将药品信息告知临床，指导临床合理用药、确保用药安全。</w:t>
      </w:r>
    </w:p>
    <w:p w:rsidR="00120C8F" w:rsidRDefault="00120C8F" w:rsidP="00120C8F">
      <w:pPr>
        <w:ind w:firstLineChars="200" w:firstLine="420"/>
        <w:rPr>
          <w:rFonts w:hint="eastAsia"/>
          <w:color w:val="000000"/>
          <w:szCs w:val="21"/>
        </w:rPr>
      </w:pPr>
      <w:r>
        <w:rPr>
          <w:rFonts w:hint="eastAsia"/>
          <w:color w:val="000000"/>
          <w:szCs w:val="21"/>
        </w:rPr>
        <w:t>（九）病区不得混合存放附录中的高危药品，必须单独存放，并有使用剂量的限制。药学部对病区存放的高危药品进行定期或不定期检查，指导病区高危药品的储存及使用。</w:t>
      </w:r>
    </w:p>
    <w:p w:rsidR="00120C8F" w:rsidRDefault="00120C8F" w:rsidP="00120C8F">
      <w:pPr>
        <w:jc w:val="center"/>
        <w:rPr>
          <w:rFonts w:hint="eastAsia"/>
          <w:b/>
          <w:color w:val="000000"/>
          <w:szCs w:val="21"/>
        </w:rPr>
      </w:pPr>
      <w:r>
        <w:rPr>
          <w:rFonts w:hint="eastAsia"/>
          <w:b/>
          <w:color w:val="000000"/>
          <w:szCs w:val="21"/>
        </w:rPr>
        <w:t>附录：凤庆县中医医院高危药品目录</w:t>
      </w:r>
    </w:p>
    <w:p w:rsidR="00120C8F" w:rsidRDefault="00120C8F" w:rsidP="00120C8F">
      <w:pPr>
        <w:ind w:leftChars="58" w:left="122"/>
        <w:rPr>
          <w:rFonts w:hint="eastAsia"/>
          <w:color w:val="000000"/>
          <w:szCs w:val="21"/>
        </w:rPr>
      </w:pPr>
      <w:r>
        <w:rPr>
          <w:rFonts w:hint="eastAsia"/>
          <w:color w:val="000000"/>
          <w:szCs w:val="21"/>
        </w:rPr>
        <w:t xml:space="preserve">    </w:t>
      </w:r>
      <w:r>
        <w:rPr>
          <w:rFonts w:hint="eastAsia"/>
          <w:color w:val="000000"/>
          <w:szCs w:val="21"/>
        </w:rPr>
        <w:t>一、西药</w:t>
      </w:r>
    </w:p>
    <w:p w:rsidR="00120C8F" w:rsidRDefault="00120C8F" w:rsidP="00120C8F">
      <w:pPr>
        <w:ind w:leftChars="200" w:left="718" w:hangingChars="142" w:hanging="298"/>
        <w:rPr>
          <w:rFonts w:hint="eastAsia"/>
          <w:color w:val="000000"/>
          <w:szCs w:val="21"/>
        </w:rPr>
      </w:pPr>
      <w:r>
        <w:rPr>
          <w:rFonts w:hint="eastAsia"/>
          <w:color w:val="000000"/>
          <w:szCs w:val="21"/>
        </w:rPr>
        <w:t>（一）高浓度电解质</w:t>
      </w:r>
    </w:p>
    <w:p w:rsidR="00120C8F" w:rsidRDefault="00120C8F" w:rsidP="00120C8F">
      <w:pPr>
        <w:ind w:leftChars="200" w:left="718" w:hangingChars="142" w:hanging="298"/>
        <w:rPr>
          <w:rFonts w:hint="eastAsia"/>
          <w:color w:val="000000"/>
          <w:szCs w:val="21"/>
        </w:rPr>
      </w:pPr>
      <w:r>
        <w:rPr>
          <w:rFonts w:hint="eastAsia"/>
          <w:color w:val="000000"/>
          <w:szCs w:val="21"/>
        </w:rPr>
        <w:t>1.10%</w:t>
      </w:r>
      <w:r>
        <w:rPr>
          <w:rFonts w:hint="eastAsia"/>
          <w:color w:val="000000"/>
          <w:szCs w:val="21"/>
        </w:rPr>
        <w:t>氯化钾注射液</w:t>
      </w:r>
    </w:p>
    <w:p w:rsidR="00120C8F" w:rsidRDefault="00120C8F" w:rsidP="00120C8F">
      <w:pPr>
        <w:ind w:leftChars="200" w:left="718" w:hangingChars="142" w:hanging="298"/>
        <w:rPr>
          <w:rFonts w:hint="eastAsia"/>
          <w:color w:val="000000"/>
          <w:szCs w:val="21"/>
        </w:rPr>
      </w:pPr>
      <w:r>
        <w:rPr>
          <w:rFonts w:hint="eastAsia"/>
          <w:color w:val="000000"/>
          <w:szCs w:val="21"/>
        </w:rPr>
        <w:t>2.10%</w:t>
      </w:r>
      <w:r>
        <w:rPr>
          <w:rFonts w:hint="eastAsia"/>
          <w:color w:val="000000"/>
          <w:szCs w:val="21"/>
        </w:rPr>
        <w:t>氯化钠注射液</w:t>
      </w:r>
    </w:p>
    <w:p w:rsidR="00120C8F" w:rsidRDefault="00120C8F" w:rsidP="00120C8F">
      <w:pPr>
        <w:ind w:leftChars="200" w:left="718" w:hangingChars="142" w:hanging="298"/>
        <w:rPr>
          <w:rFonts w:hint="eastAsia"/>
          <w:color w:val="000000"/>
          <w:szCs w:val="21"/>
        </w:rPr>
      </w:pPr>
      <w:r>
        <w:rPr>
          <w:rFonts w:hint="eastAsia"/>
          <w:color w:val="000000"/>
          <w:szCs w:val="21"/>
        </w:rPr>
        <w:lastRenderedPageBreak/>
        <w:t>3.25%</w:t>
      </w:r>
      <w:r>
        <w:rPr>
          <w:rFonts w:hint="eastAsia"/>
          <w:color w:val="000000"/>
          <w:szCs w:val="21"/>
        </w:rPr>
        <w:t>硫酸镁注射液</w:t>
      </w:r>
    </w:p>
    <w:p w:rsidR="00120C8F" w:rsidRDefault="00120C8F" w:rsidP="00120C8F">
      <w:pPr>
        <w:ind w:leftChars="200" w:left="718" w:hangingChars="142" w:hanging="298"/>
        <w:rPr>
          <w:rFonts w:hint="eastAsia"/>
          <w:color w:val="000000"/>
          <w:szCs w:val="21"/>
        </w:rPr>
      </w:pPr>
      <w:r>
        <w:rPr>
          <w:rFonts w:hint="eastAsia"/>
          <w:color w:val="000000"/>
          <w:szCs w:val="21"/>
        </w:rPr>
        <w:t>（二）高渗葡萄糖注射液</w:t>
      </w:r>
    </w:p>
    <w:p w:rsidR="00120C8F" w:rsidRDefault="00120C8F" w:rsidP="00120C8F">
      <w:pPr>
        <w:ind w:leftChars="200" w:left="718" w:hangingChars="142" w:hanging="298"/>
        <w:rPr>
          <w:rFonts w:hint="eastAsia"/>
          <w:color w:val="000000"/>
          <w:szCs w:val="21"/>
        </w:rPr>
      </w:pPr>
      <w:r>
        <w:rPr>
          <w:rFonts w:hint="eastAsia"/>
          <w:color w:val="000000"/>
          <w:szCs w:val="21"/>
        </w:rPr>
        <w:t>1.50%</w:t>
      </w:r>
      <w:r>
        <w:rPr>
          <w:rFonts w:hint="eastAsia"/>
          <w:color w:val="000000"/>
          <w:szCs w:val="21"/>
        </w:rPr>
        <w:t>葡萄糖注射液</w:t>
      </w:r>
    </w:p>
    <w:p w:rsidR="00120C8F" w:rsidRDefault="00120C8F" w:rsidP="00120C8F">
      <w:pPr>
        <w:ind w:leftChars="200" w:left="718" w:hangingChars="142" w:hanging="298"/>
        <w:rPr>
          <w:rFonts w:hint="eastAsia"/>
          <w:color w:val="000000"/>
          <w:szCs w:val="21"/>
        </w:rPr>
      </w:pPr>
      <w:r>
        <w:rPr>
          <w:rFonts w:hint="eastAsia"/>
          <w:color w:val="000000"/>
          <w:szCs w:val="21"/>
        </w:rPr>
        <w:t>（三）肌肉松驰剂</w:t>
      </w:r>
    </w:p>
    <w:p w:rsidR="00120C8F" w:rsidRDefault="00120C8F" w:rsidP="00120C8F">
      <w:pPr>
        <w:ind w:leftChars="200" w:left="718" w:hangingChars="142" w:hanging="298"/>
        <w:rPr>
          <w:rFonts w:hint="eastAsia"/>
          <w:color w:val="000000"/>
          <w:szCs w:val="21"/>
        </w:rPr>
      </w:pPr>
      <w:r>
        <w:rPr>
          <w:rFonts w:hint="eastAsia"/>
          <w:color w:val="000000"/>
          <w:szCs w:val="21"/>
        </w:rPr>
        <w:t>1.</w:t>
      </w:r>
      <w:r>
        <w:rPr>
          <w:rFonts w:hint="eastAsia"/>
          <w:color w:val="000000"/>
          <w:szCs w:val="21"/>
        </w:rPr>
        <w:t>氯化琥珀胆碱注射液</w:t>
      </w:r>
    </w:p>
    <w:p w:rsidR="00120C8F" w:rsidRDefault="00120C8F" w:rsidP="00120C8F">
      <w:pPr>
        <w:ind w:leftChars="200" w:left="718" w:hangingChars="142" w:hanging="298"/>
        <w:rPr>
          <w:rFonts w:hint="eastAsia"/>
          <w:color w:val="000000"/>
          <w:szCs w:val="21"/>
        </w:rPr>
      </w:pPr>
      <w:r>
        <w:rPr>
          <w:rFonts w:hint="eastAsia"/>
          <w:color w:val="000000"/>
          <w:szCs w:val="21"/>
        </w:rPr>
        <w:t>2.</w:t>
      </w:r>
      <w:r>
        <w:rPr>
          <w:rFonts w:hint="eastAsia"/>
          <w:color w:val="000000"/>
          <w:szCs w:val="21"/>
        </w:rPr>
        <w:t>注射用维库溴氨</w:t>
      </w:r>
    </w:p>
    <w:p w:rsidR="00120C8F" w:rsidRDefault="00120C8F" w:rsidP="00120C8F">
      <w:pPr>
        <w:ind w:leftChars="200" w:left="718" w:hangingChars="142" w:hanging="298"/>
        <w:rPr>
          <w:rFonts w:hint="eastAsia"/>
          <w:color w:val="000000"/>
          <w:szCs w:val="21"/>
        </w:rPr>
      </w:pPr>
      <w:r>
        <w:rPr>
          <w:rFonts w:hint="eastAsia"/>
          <w:color w:val="000000"/>
          <w:szCs w:val="21"/>
        </w:rPr>
        <w:t>3.</w:t>
      </w:r>
      <w:r>
        <w:rPr>
          <w:rFonts w:hint="eastAsia"/>
          <w:color w:val="000000"/>
          <w:szCs w:val="21"/>
        </w:rPr>
        <w:t>罗库溴氨注射液</w:t>
      </w:r>
    </w:p>
    <w:p w:rsidR="00120C8F" w:rsidRDefault="00120C8F" w:rsidP="00120C8F">
      <w:pPr>
        <w:ind w:leftChars="200" w:left="718" w:hangingChars="142" w:hanging="298"/>
        <w:rPr>
          <w:rFonts w:hint="eastAsia"/>
          <w:color w:val="000000"/>
          <w:szCs w:val="21"/>
        </w:rPr>
      </w:pPr>
      <w:r>
        <w:rPr>
          <w:rFonts w:hint="eastAsia"/>
          <w:color w:val="000000"/>
          <w:szCs w:val="21"/>
        </w:rPr>
        <w:t>（四）静脉用肾上腺素受体激动剂</w:t>
      </w:r>
    </w:p>
    <w:p w:rsidR="00120C8F" w:rsidRDefault="00120C8F" w:rsidP="00120C8F">
      <w:pPr>
        <w:ind w:leftChars="200" w:left="718" w:hangingChars="142" w:hanging="298"/>
        <w:rPr>
          <w:rFonts w:hint="eastAsia"/>
          <w:color w:val="000000"/>
          <w:szCs w:val="21"/>
        </w:rPr>
      </w:pPr>
      <w:r>
        <w:rPr>
          <w:rFonts w:hint="eastAsia"/>
          <w:color w:val="000000"/>
          <w:szCs w:val="21"/>
        </w:rPr>
        <w:t>1</w:t>
      </w:r>
      <w:r>
        <w:rPr>
          <w:rFonts w:hint="eastAsia"/>
          <w:color w:val="000000"/>
          <w:szCs w:val="21"/>
        </w:rPr>
        <w:t>、盐酸肾上腺素注射液</w:t>
      </w:r>
    </w:p>
    <w:p w:rsidR="00120C8F" w:rsidRDefault="00120C8F" w:rsidP="00120C8F">
      <w:pPr>
        <w:ind w:leftChars="200" w:left="718" w:hangingChars="142" w:hanging="298"/>
        <w:rPr>
          <w:rFonts w:hint="eastAsia"/>
          <w:color w:val="000000"/>
          <w:szCs w:val="21"/>
        </w:rPr>
      </w:pPr>
      <w:r>
        <w:rPr>
          <w:rFonts w:hint="eastAsia"/>
          <w:color w:val="000000"/>
          <w:szCs w:val="21"/>
        </w:rPr>
        <w:t>2</w:t>
      </w:r>
      <w:r>
        <w:rPr>
          <w:rFonts w:hint="eastAsia"/>
          <w:color w:val="000000"/>
          <w:szCs w:val="21"/>
        </w:rPr>
        <w:t>、重酒石酸去甲肾上腺素注射液</w:t>
      </w:r>
    </w:p>
    <w:p w:rsidR="00120C8F" w:rsidRDefault="00120C8F" w:rsidP="00120C8F">
      <w:pPr>
        <w:ind w:leftChars="200" w:left="718" w:hangingChars="142" w:hanging="298"/>
        <w:rPr>
          <w:rFonts w:hint="eastAsia"/>
          <w:color w:val="000000"/>
          <w:szCs w:val="21"/>
        </w:rPr>
      </w:pPr>
      <w:r>
        <w:rPr>
          <w:rFonts w:hint="eastAsia"/>
          <w:color w:val="000000"/>
          <w:szCs w:val="21"/>
        </w:rPr>
        <w:t>（五）静脉用抗心律失常药</w:t>
      </w:r>
    </w:p>
    <w:p w:rsidR="00120C8F" w:rsidRDefault="00120C8F" w:rsidP="00120C8F">
      <w:pPr>
        <w:ind w:leftChars="200" w:left="718" w:hangingChars="142" w:hanging="298"/>
        <w:rPr>
          <w:rFonts w:hint="eastAsia"/>
          <w:color w:val="000000"/>
          <w:szCs w:val="21"/>
        </w:rPr>
      </w:pPr>
      <w:r>
        <w:rPr>
          <w:rFonts w:hint="eastAsia"/>
          <w:color w:val="000000"/>
          <w:szCs w:val="21"/>
        </w:rPr>
        <w:t>1</w:t>
      </w:r>
      <w:r>
        <w:rPr>
          <w:rFonts w:hint="eastAsia"/>
          <w:color w:val="000000"/>
          <w:szCs w:val="21"/>
        </w:rPr>
        <w:t>、盐酸利多卡因注射液</w:t>
      </w:r>
    </w:p>
    <w:p w:rsidR="00120C8F" w:rsidRDefault="00120C8F" w:rsidP="00120C8F">
      <w:pPr>
        <w:ind w:leftChars="200" w:left="718" w:hangingChars="142" w:hanging="298"/>
        <w:rPr>
          <w:rFonts w:hint="eastAsia"/>
          <w:color w:val="000000"/>
          <w:szCs w:val="21"/>
        </w:rPr>
      </w:pPr>
      <w:r>
        <w:rPr>
          <w:rFonts w:hint="eastAsia"/>
          <w:color w:val="000000"/>
          <w:szCs w:val="21"/>
        </w:rPr>
        <w:t>2</w:t>
      </w:r>
      <w:r>
        <w:rPr>
          <w:rFonts w:hint="eastAsia"/>
          <w:color w:val="000000"/>
          <w:szCs w:val="21"/>
        </w:rPr>
        <w:t>、盐酸胺碘酮注射液</w:t>
      </w:r>
    </w:p>
    <w:p w:rsidR="00120C8F" w:rsidRDefault="00120C8F" w:rsidP="00120C8F">
      <w:pPr>
        <w:ind w:leftChars="200" w:left="718" w:hangingChars="142" w:hanging="298"/>
        <w:rPr>
          <w:rFonts w:hint="eastAsia"/>
          <w:color w:val="000000"/>
          <w:szCs w:val="21"/>
        </w:rPr>
      </w:pPr>
      <w:r>
        <w:rPr>
          <w:rFonts w:hint="eastAsia"/>
          <w:color w:val="000000"/>
          <w:szCs w:val="21"/>
        </w:rPr>
        <w:t>（六）抗血栓及溶栓药物</w:t>
      </w:r>
    </w:p>
    <w:p w:rsidR="00120C8F" w:rsidRDefault="00120C8F" w:rsidP="00120C8F">
      <w:pPr>
        <w:ind w:leftChars="200" w:left="718" w:hangingChars="142" w:hanging="298"/>
        <w:rPr>
          <w:rFonts w:hint="eastAsia"/>
          <w:color w:val="000000"/>
          <w:szCs w:val="21"/>
        </w:rPr>
      </w:pPr>
      <w:r>
        <w:rPr>
          <w:rFonts w:hint="eastAsia"/>
          <w:color w:val="000000"/>
          <w:szCs w:val="21"/>
        </w:rPr>
        <w:t>1</w:t>
      </w:r>
      <w:r>
        <w:rPr>
          <w:rFonts w:hint="eastAsia"/>
          <w:color w:val="000000"/>
          <w:szCs w:val="21"/>
        </w:rPr>
        <w:t>、华法林</w:t>
      </w:r>
    </w:p>
    <w:p w:rsidR="00120C8F" w:rsidRDefault="00120C8F" w:rsidP="00120C8F">
      <w:pPr>
        <w:ind w:leftChars="200" w:left="718" w:hangingChars="142" w:hanging="298"/>
        <w:rPr>
          <w:rFonts w:hint="eastAsia"/>
          <w:color w:val="000000"/>
          <w:szCs w:val="21"/>
        </w:rPr>
      </w:pPr>
      <w:r>
        <w:rPr>
          <w:rFonts w:hint="eastAsia"/>
          <w:color w:val="000000"/>
          <w:szCs w:val="21"/>
        </w:rPr>
        <w:t>2</w:t>
      </w:r>
      <w:r>
        <w:rPr>
          <w:rFonts w:hint="eastAsia"/>
          <w:color w:val="000000"/>
          <w:szCs w:val="21"/>
        </w:rPr>
        <w:t>、低分子肝素钠注射液</w:t>
      </w:r>
    </w:p>
    <w:p w:rsidR="00120C8F" w:rsidRDefault="00120C8F" w:rsidP="00120C8F">
      <w:pPr>
        <w:ind w:leftChars="200" w:left="718" w:hangingChars="142" w:hanging="298"/>
        <w:rPr>
          <w:rFonts w:hint="eastAsia"/>
          <w:color w:val="000000"/>
          <w:szCs w:val="21"/>
        </w:rPr>
      </w:pPr>
      <w:r>
        <w:rPr>
          <w:rFonts w:hint="eastAsia"/>
          <w:color w:val="000000"/>
          <w:szCs w:val="21"/>
        </w:rPr>
        <w:t>3</w:t>
      </w:r>
      <w:r>
        <w:rPr>
          <w:rFonts w:hint="eastAsia"/>
          <w:color w:val="000000"/>
          <w:szCs w:val="21"/>
        </w:rPr>
        <w:t>、肝素钠注射液</w:t>
      </w:r>
    </w:p>
    <w:p w:rsidR="00120C8F" w:rsidRDefault="00120C8F" w:rsidP="00120C8F">
      <w:pPr>
        <w:ind w:leftChars="200" w:left="718" w:hangingChars="142" w:hanging="298"/>
        <w:rPr>
          <w:rFonts w:hint="eastAsia"/>
          <w:color w:val="000000"/>
          <w:szCs w:val="21"/>
        </w:rPr>
      </w:pPr>
      <w:r>
        <w:rPr>
          <w:rFonts w:hint="eastAsia"/>
          <w:color w:val="000000"/>
          <w:szCs w:val="21"/>
        </w:rPr>
        <w:t>4</w:t>
      </w:r>
      <w:r>
        <w:rPr>
          <w:rFonts w:hint="eastAsia"/>
          <w:color w:val="000000"/>
          <w:szCs w:val="21"/>
        </w:rPr>
        <w:t>、注射用阿替普酶</w:t>
      </w:r>
    </w:p>
    <w:p w:rsidR="00120C8F" w:rsidRDefault="00120C8F" w:rsidP="00120C8F">
      <w:pPr>
        <w:ind w:leftChars="200" w:left="718" w:hangingChars="142" w:hanging="298"/>
        <w:rPr>
          <w:rFonts w:hint="eastAsia"/>
          <w:color w:val="000000"/>
          <w:szCs w:val="21"/>
        </w:rPr>
      </w:pPr>
      <w:r>
        <w:rPr>
          <w:rFonts w:hint="eastAsia"/>
          <w:color w:val="000000"/>
          <w:szCs w:val="21"/>
        </w:rPr>
        <w:t>5</w:t>
      </w:r>
      <w:r>
        <w:rPr>
          <w:rFonts w:hint="eastAsia"/>
          <w:color w:val="000000"/>
          <w:szCs w:val="21"/>
        </w:rPr>
        <w:t>、重组人组织型纤溶酶原激酶衍生物</w:t>
      </w:r>
    </w:p>
    <w:p w:rsidR="00120C8F" w:rsidRDefault="00120C8F" w:rsidP="00120C8F">
      <w:pPr>
        <w:ind w:leftChars="200" w:left="718" w:hangingChars="142" w:hanging="298"/>
        <w:rPr>
          <w:rFonts w:hint="eastAsia"/>
          <w:color w:val="000000"/>
          <w:szCs w:val="21"/>
        </w:rPr>
      </w:pPr>
      <w:r>
        <w:rPr>
          <w:rFonts w:hint="eastAsia"/>
          <w:color w:val="000000"/>
          <w:szCs w:val="21"/>
        </w:rPr>
        <w:t>（七）静脉全身麻醉药</w:t>
      </w:r>
    </w:p>
    <w:p w:rsidR="00120C8F" w:rsidRDefault="00120C8F" w:rsidP="00120C8F">
      <w:pPr>
        <w:ind w:leftChars="200" w:left="718" w:hangingChars="142" w:hanging="298"/>
        <w:rPr>
          <w:rFonts w:hint="eastAsia"/>
          <w:color w:val="000000"/>
          <w:szCs w:val="21"/>
        </w:rPr>
      </w:pPr>
      <w:r>
        <w:rPr>
          <w:rFonts w:hint="eastAsia"/>
          <w:color w:val="000000"/>
          <w:szCs w:val="21"/>
        </w:rPr>
        <w:t>1</w:t>
      </w:r>
      <w:r>
        <w:rPr>
          <w:rFonts w:hint="eastAsia"/>
          <w:color w:val="000000"/>
          <w:szCs w:val="21"/>
        </w:rPr>
        <w:t>、丙泊酚注射液</w:t>
      </w:r>
    </w:p>
    <w:p w:rsidR="00120C8F" w:rsidRDefault="00120C8F" w:rsidP="00120C8F">
      <w:pPr>
        <w:ind w:leftChars="200" w:left="718" w:hangingChars="142" w:hanging="298"/>
        <w:rPr>
          <w:rFonts w:hint="eastAsia"/>
          <w:color w:val="000000"/>
          <w:szCs w:val="21"/>
        </w:rPr>
      </w:pPr>
      <w:r>
        <w:rPr>
          <w:rFonts w:hint="eastAsia"/>
          <w:color w:val="000000"/>
          <w:szCs w:val="21"/>
        </w:rPr>
        <w:t>2</w:t>
      </w:r>
      <w:r>
        <w:rPr>
          <w:rFonts w:hint="eastAsia"/>
          <w:color w:val="000000"/>
          <w:szCs w:val="21"/>
        </w:rPr>
        <w:t>、氯胺酮注射液</w:t>
      </w:r>
    </w:p>
    <w:p w:rsidR="00120C8F" w:rsidRDefault="00120C8F" w:rsidP="00120C8F">
      <w:pPr>
        <w:ind w:leftChars="200" w:left="718" w:hangingChars="142" w:hanging="298"/>
        <w:rPr>
          <w:rFonts w:hint="eastAsia"/>
          <w:color w:val="000000"/>
          <w:szCs w:val="21"/>
        </w:rPr>
      </w:pPr>
      <w:r>
        <w:rPr>
          <w:rFonts w:hint="eastAsia"/>
          <w:color w:val="000000"/>
          <w:szCs w:val="21"/>
        </w:rPr>
        <w:t>（八）细胞毒化药物</w:t>
      </w:r>
    </w:p>
    <w:p w:rsidR="00120C8F" w:rsidRDefault="00120C8F" w:rsidP="00120C8F">
      <w:pPr>
        <w:ind w:leftChars="200" w:left="718" w:hangingChars="142" w:hanging="298"/>
        <w:rPr>
          <w:rFonts w:hint="eastAsia"/>
          <w:color w:val="000000"/>
          <w:szCs w:val="21"/>
        </w:rPr>
      </w:pPr>
      <w:r>
        <w:rPr>
          <w:rFonts w:hint="eastAsia"/>
          <w:color w:val="000000"/>
          <w:szCs w:val="21"/>
        </w:rPr>
        <w:t>1</w:t>
      </w:r>
      <w:r>
        <w:rPr>
          <w:rFonts w:hint="eastAsia"/>
          <w:color w:val="000000"/>
          <w:szCs w:val="21"/>
        </w:rPr>
        <w:t>、注射用环磷酰胺</w:t>
      </w:r>
    </w:p>
    <w:p w:rsidR="00120C8F" w:rsidRDefault="00120C8F" w:rsidP="00120C8F">
      <w:pPr>
        <w:ind w:leftChars="200" w:left="718" w:hangingChars="142" w:hanging="298"/>
        <w:rPr>
          <w:rFonts w:hint="eastAsia"/>
          <w:color w:val="000000"/>
          <w:szCs w:val="21"/>
        </w:rPr>
      </w:pPr>
      <w:r>
        <w:rPr>
          <w:rFonts w:hint="eastAsia"/>
          <w:color w:val="000000"/>
          <w:szCs w:val="21"/>
        </w:rPr>
        <w:t>2</w:t>
      </w:r>
      <w:r>
        <w:rPr>
          <w:rFonts w:hint="eastAsia"/>
          <w:color w:val="000000"/>
          <w:szCs w:val="21"/>
        </w:rPr>
        <w:t>、注射用甲氨蝶呤</w:t>
      </w:r>
    </w:p>
    <w:p w:rsidR="00120C8F" w:rsidRDefault="00120C8F" w:rsidP="00120C8F">
      <w:pPr>
        <w:ind w:leftChars="200" w:left="718" w:hangingChars="142" w:hanging="298"/>
        <w:rPr>
          <w:rFonts w:hint="eastAsia"/>
          <w:color w:val="000000"/>
          <w:szCs w:val="21"/>
        </w:rPr>
      </w:pPr>
      <w:r>
        <w:rPr>
          <w:rFonts w:hint="eastAsia"/>
          <w:color w:val="000000"/>
          <w:szCs w:val="21"/>
        </w:rPr>
        <w:t>3</w:t>
      </w:r>
      <w:r>
        <w:rPr>
          <w:rFonts w:hint="eastAsia"/>
          <w:color w:val="000000"/>
          <w:szCs w:val="21"/>
        </w:rPr>
        <w:t>、氟尿嘧啶注射液</w:t>
      </w:r>
    </w:p>
    <w:p w:rsidR="00120C8F" w:rsidRDefault="00120C8F" w:rsidP="00120C8F">
      <w:pPr>
        <w:ind w:leftChars="200" w:left="718" w:hangingChars="142" w:hanging="298"/>
        <w:rPr>
          <w:rFonts w:hint="eastAsia"/>
          <w:color w:val="000000"/>
          <w:szCs w:val="21"/>
        </w:rPr>
      </w:pPr>
      <w:r>
        <w:rPr>
          <w:rFonts w:hint="eastAsia"/>
          <w:color w:val="000000"/>
          <w:szCs w:val="21"/>
        </w:rPr>
        <w:t>4</w:t>
      </w:r>
      <w:r>
        <w:rPr>
          <w:rFonts w:hint="eastAsia"/>
          <w:color w:val="000000"/>
          <w:szCs w:val="21"/>
        </w:rPr>
        <w:t>、注射用吉西他滨</w:t>
      </w:r>
    </w:p>
    <w:p w:rsidR="00120C8F" w:rsidRDefault="00120C8F" w:rsidP="00120C8F">
      <w:pPr>
        <w:ind w:leftChars="200" w:left="718" w:hangingChars="142" w:hanging="298"/>
        <w:rPr>
          <w:rFonts w:hint="eastAsia"/>
          <w:color w:val="000000"/>
          <w:szCs w:val="21"/>
        </w:rPr>
      </w:pPr>
      <w:r>
        <w:rPr>
          <w:rFonts w:hint="eastAsia"/>
          <w:color w:val="000000"/>
          <w:szCs w:val="21"/>
        </w:rPr>
        <w:t>5</w:t>
      </w:r>
      <w:r>
        <w:rPr>
          <w:rFonts w:hint="eastAsia"/>
          <w:color w:val="000000"/>
          <w:szCs w:val="21"/>
        </w:rPr>
        <w:t>、卡培他滨</w:t>
      </w:r>
    </w:p>
    <w:p w:rsidR="00120C8F" w:rsidRDefault="00120C8F" w:rsidP="00120C8F">
      <w:pPr>
        <w:ind w:leftChars="200" w:left="718" w:hangingChars="142" w:hanging="298"/>
        <w:rPr>
          <w:rFonts w:hint="eastAsia"/>
          <w:color w:val="000000"/>
          <w:szCs w:val="21"/>
        </w:rPr>
      </w:pPr>
      <w:r>
        <w:rPr>
          <w:rFonts w:hint="eastAsia"/>
          <w:color w:val="000000"/>
          <w:szCs w:val="21"/>
        </w:rPr>
        <w:t>6</w:t>
      </w:r>
      <w:r>
        <w:rPr>
          <w:rFonts w:hint="eastAsia"/>
          <w:color w:val="000000"/>
          <w:szCs w:val="21"/>
        </w:rPr>
        <w:t>、注射用丝裂霉素</w:t>
      </w:r>
    </w:p>
    <w:p w:rsidR="00120C8F" w:rsidRDefault="00120C8F" w:rsidP="00120C8F">
      <w:pPr>
        <w:ind w:leftChars="200" w:left="718" w:hangingChars="142" w:hanging="298"/>
        <w:rPr>
          <w:rFonts w:hint="eastAsia"/>
          <w:color w:val="000000"/>
          <w:szCs w:val="21"/>
        </w:rPr>
      </w:pPr>
      <w:r>
        <w:rPr>
          <w:rFonts w:hint="eastAsia"/>
          <w:color w:val="000000"/>
          <w:szCs w:val="21"/>
        </w:rPr>
        <w:t>7</w:t>
      </w:r>
      <w:r>
        <w:rPr>
          <w:rFonts w:hint="eastAsia"/>
          <w:color w:val="000000"/>
          <w:szCs w:val="21"/>
        </w:rPr>
        <w:t>、注射用多柔比星</w:t>
      </w:r>
    </w:p>
    <w:p w:rsidR="00120C8F" w:rsidRDefault="00120C8F" w:rsidP="00120C8F">
      <w:pPr>
        <w:ind w:leftChars="200" w:left="718" w:hangingChars="142" w:hanging="298"/>
        <w:rPr>
          <w:rFonts w:hint="eastAsia"/>
          <w:color w:val="000000"/>
          <w:szCs w:val="21"/>
        </w:rPr>
      </w:pPr>
      <w:r>
        <w:rPr>
          <w:rFonts w:hint="eastAsia"/>
          <w:color w:val="000000"/>
          <w:szCs w:val="21"/>
        </w:rPr>
        <w:t>8</w:t>
      </w:r>
      <w:r>
        <w:rPr>
          <w:rFonts w:hint="eastAsia"/>
          <w:color w:val="000000"/>
          <w:szCs w:val="21"/>
        </w:rPr>
        <w:t>、注射用表柔比星</w:t>
      </w:r>
    </w:p>
    <w:p w:rsidR="00120C8F" w:rsidRDefault="00120C8F" w:rsidP="00120C8F">
      <w:pPr>
        <w:ind w:leftChars="200" w:left="718" w:hangingChars="142" w:hanging="298"/>
        <w:rPr>
          <w:rFonts w:hint="eastAsia"/>
          <w:color w:val="000000"/>
          <w:szCs w:val="21"/>
        </w:rPr>
      </w:pPr>
      <w:r>
        <w:rPr>
          <w:rFonts w:hint="eastAsia"/>
          <w:color w:val="000000"/>
          <w:szCs w:val="21"/>
        </w:rPr>
        <w:t>9</w:t>
      </w:r>
      <w:r>
        <w:rPr>
          <w:rFonts w:hint="eastAsia"/>
          <w:color w:val="000000"/>
          <w:szCs w:val="21"/>
        </w:rPr>
        <w:t>、注射用比柔比星</w:t>
      </w:r>
    </w:p>
    <w:p w:rsidR="00120C8F" w:rsidRDefault="00120C8F" w:rsidP="00120C8F">
      <w:pPr>
        <w:ind w:leftChars="200" w:left="718" w:hangingChars="142" w:hanging="298"/>
        <w:rPr>
          <w:rFonts w:hint="eastAsia"/>
          <w:color w:val="000000"/>
          <w:szCs w:val="21"/>
        </w:rPr>
      </w:pPr>
      <w:r>
        <w:rPr>
          <w:rFonts w:hint="eastAsia"/>
          <w:color w:val="000000"/>
          <w:szCs w:val="21"/>
        </w:rPr>
        <w:t>10</w:t>
      </w:r>
      <w:r>
        <w:rPr>
          <w:rFonts w:hint="eastAsia"/>
          <w:color w:val="000000"/>
          <w:szCs w:val="21"/>
        </w:rPr>
        <w:t>、多西他赛注射液</w:t>
      </w:r>
    </w:p>
    <w:p w:rsidR="00120C8F" w:rsidRDefault="00120C8F" w:rsidP="00120C8F">
      <w:pPr>
        <w:ind w:leftChars="200" w:left="718" w:hangingChars="142" w:hanging="298"/>
        <w:rPr>
          <w:rFonts w:hint="eastAsia"/>
          <w:color w:val="000000"/>
          <w:szCs w:val="21"/>
        </w:rPr>
      </w:pPr>
      <w:r>
        <w:rPr>
          <w:rFonts w:hint="eastAsia"/>
          <w:color w:val="000000"/>
          <w:szCs w:val="21"/>
        </w:rPr>
        <w:t>11</w:t>
      </w:r>
      <w:r>
        <w:rPr>
          <w:rFonts w:hint="eastAsia"/>
          <w:color w:val="000000"/>
          <w:szCs w:val="21"/>
        </w:rPr>
        <w:t>、注射用顺铂</w:t>
      </w:r>
    </w:p>
    <w:p w:rsidR="00120C8F" w:rsidRDefault="00120C8F" w:rsidP="00120C8F">
      <w:pPr>
        <w:ind w:leftChars="200" w:left="718" w:hangingChars="142" w:hanging="298"/>
        <w:rPr>
          <w:rFonts w:hint="eastAsia"/>
          <w:color w:val="000000"/>
          <w:szCs w:val="21"/>
        </w:rPr>
      </w:pPr>
      <w:r>
        <w:rPr>
          <w:rFonts w:hint="eastAsia"/>
          <w:color w:val="000000"/>
          <w:szCs w:val="21"/>
        </w:rPr>
        <w:t>12</w:t>
      </w:r>
      <w:r>
        <w:rPr>
          <w:rFonts w:hint="eastAsia"/>
          <w:color w:val="000000"/>
          <w:szCs w:val="21"/>
        </w:rPr>
        <w:t>、注射用奥沙利铂</w:t>
      </w:r>
    </w:p>
    <w:p w:rsidR="00120C8F" w:rsidRDefault="00120C8F" w:rsidP="00120C8F">
      <w:pPr>
        <w:ind w:leftChars="200" w:left="718" w:hangingChars="142" w:hanging="298"/>
        <w:rPr>
          <w:rFonts w:hint="eastAsia"/>
          <w:color w:val="000000"/>
          <w:szCs w:val="21"/>
        </w:rPr>
      </w:pPr>
      <w:r>
        <w:rPr>
          <w:rFonts w:hint="eastAsia"/>
          <w:color w:val="000000"/>
          <w:szCs w:val="21"/>
        </w:rPr>
        <w:t>13</w:t>
      </w:r>
      <w:r>
        <w:rPr>
          <w:rFonts w:hint="eastAsia"/>
          <w:color w:val="000000"/>
          <w:szCs w:val="21"/>
        </w:rPr>
        <w:t>、注射用亚叶酸钙</w:t>
      </w:r>
    </w:p>
    <w:p w:rsidR="00120C8F" w:rsidRDefault="00120C8F" w:rsidP="00120C8F">
      <w:pPr>
        <w:ind w:leftChars="200" w:left="718" w:hangingChars="142" w:hanging="298"/>
        <w:rPr>
          <w:rFonts w:hint="eastAsia"/>
          <w:color w:val="000000"/>
          <w:szCs w:val="21"/>
        </w:rPr>
      </w:pPr>
      <w:r>
        <w:rPr>
          <w:rFonts w:hint="eastAsia"/>
          <w:color w:val="000000"/>
          <w:szCs w:val="21"/>
        </w:rPr>
        <w:t>14</w:t>
      </w:r>
      <w:r>
        <w:rPr>
          <w:rFonts w:hint="eastAsia"/>
          <w:color w:val="000000"/>
          <w:szCs w:val="21"/>
        </w:rPr>
        <w:t>、来曲唑</w:t>
      </w:r>
    </w:p>
    <w:p w:rsidR="00120C8F" w:rsidRDefault="00120C8F" w:rsidP="00120C8F">
      <w:pPr>
        <w:ind w:leftChars="200" w:left="718" w:hangingChars="142" w:hanging="298"/>
        <w:rPr>
          <w:rFonts w:hint="eastAsia"/>
          <w:color w:val="000000"/>
          <w:szCs w:val="21"/>
        </w:rPr>
      </w:pPr>
      <w:r>
        <w:rPr>
          <w:rFonts w:hint="eastAsia"/>
          <w:color w:val="000000"/>
          <w:szCs w:val="21"/>
        </w:rPr>
        <w:t>（九）胰岛素制剂</w:t>
      </w:r>
    </w:p>
    <w:p w:rsidR="00120C8F" w:rsidRDefault="00120C8F" w:rsidP="00120C8F">
      <w:pPr>
        <w:ind w:leftChars="200" w:left="718" w:hangingChars="142" w:hanging="298"/>
        <w:rPr>
          <w:rFonts w:hint="eastAsia"/>
          <w:color w:val="000000"/>
          <w:szCs w:val="21"/>
        </w:rPr>
      </w:pPr>
      <w:r>
        <w:rPr>
          <w:rFonts w:hint="eastAsia"/>
          <w:color w:val="000000"/>
          <w:szCs w:val="21"/>
        </w:rPr>
        <w:t>包括所有胰岛素制剂</w:t>
      </w:r>
    </w:p>
    <w:p w:rsidR="00120C8F" w:rsidRDefault="00120C8F" w:rsidP="00120C8F">
      <w:pPr>
        <w:ind w:leftChars="200" w:left="718" w:hangingChars="142" w:hanging="298"/>
        <w:rPr>
          <w:rFonts w:hint="eastAsia"/>
          <w:color w:val="000000"/>
          <w:szCs w:val="21"/>
        </w:rPr>
      </w:pPr>
      <w:r>
        <w:rPr>
          <w:rFonts w:hint="eastAsia"/>
          <w:color w:val="000000"/>
          <w:szCs w:val="21"/>
        </w:rPr>
        <w:t>（十）如有新的高危药品购入再作增补</w:t>
      </w:r>
    </w:p>
    <w:p w:rsidR="00120C8F" w:rsidRDefault="00120C8F" w:rsidP="00120C8F">
      <w:pPr>
        <w:ind w:leftChars="200" w:left="718" w:hangingChars="142" w:hanging="298"/>
        <w:rPr>
          <w:rFonts w:hint="eastAsia"/>
          <w:color w:val="000000"/>
          <w:szCs w:val="21"/>
        </w:rPr>
      </w:pPr>
      <w:r>
        <w:rPr>
          <w:rFonts w:hint="eastAsia"/>
          <w:color w:val="000000"/>
          <w:szCs w:val="21"/>
        </w:rPr>
        <w:t>二、中成药</w:t>
      </w:r>
    </w:p>
    <w:p w:rsidR="00120C8F" w:rsidRDefault="00120C8F" w:rsidP="00120C8F">
      <w:pPr>
        <w:ind w:leftChars="200" w:left="718" w:hangingChars="142" w:hanging="298"/>
        <w:rPr>
          <w:rFonts w:hint="eastAsia"/>
          <w:color w:val="000000"/>
          <w:szCs w:val="21"/>
        </w:rPr>
      </w:pPr>
      <w:r>
        <w:rPr>
          <w:rFonts w:hint="eastAsia"/>
          <w:color w:val="000000"/>
          <w:szCs w:val="21"/>
        </w:rPr>
        <w:t>1.</w:t>
      </w:r>
      <w:r>
        <w:rPr>
          <w:rFonts w:hint="eastAsia"/>
          <w:color w:val="000000"/>
          <w:szCs w:val="21"/>
        </w:rPr>
        <w:t>安宫牛黄丸</w:t>
      </w:r>
    </w:p>
    <w:p w:rsidR="00120C8F" w:rsidRDefault="00120C8F" w:rsidP="00120C8F">
      <w:pPr>
        <w:ind w:leftChars="200" w:left="718" w:hangingChars="142" w:hanging="298"/>
        <w:rPr>
          <w:rFonts w:hint="eastAsia"/>
          <w:color w:val="000000"/>
          <w:szCs w:val="21"/>
        </w:rPr>
      </w:pPr>
      <w:r>
        <w:rPr>
          <w:rFonts w:hint="eastAsia"/>
          <w:color w:val="000000"/>
          <w:szCs w:val="21"/>
        </w:rPr>
        <w:t>2.</w:t>
      </w:r>
      <w:r>
        <w:rPr>
          <w:rFonts w:hint="eastAsia"/>
          <w:color w:val="000000"/>
          <w:szCs w:val="21"/>
        </w:rPr>
        <w:t>金匮肾气丸</w:t>
      </w:r>
    </w:p>
    <w:p w:rsidR="00120C8F" w:rsidRDefault="00120C8F" w:rsidP="00120C8F">
      <w:pPr>
        <w:ind w:leftChars="200" w:left="718" w:hangingChars="142" w:hanging="298"/>
        <w:rPr>
          <w:rFonts w:hint="eastAsia"/>
          <w:color w:val="000000"/>
          <w:szCs w:val="21"/>
        </w:rPr>
      </w:pPr>
      <w:r>
        <w:rPr>
          <w:rFonts w:hint="eastAsia"/>
          <w:color w:val="000000"/>
          <w:szCs w:val="21"/>
        </w:rPr>
        <w:t>3</w:t>
      </w:r>
      <w:r>
        <w:rPr>
          <w:rFonts w:hint="eastAsia"/>
          <w:color w:val="000000"/>
          <w:szCs w:val="21"/>
        </w:rPr>
        <w:t>、华蟾素胶囊</w:t>
      </w:r>
    </w:p>
    <w:p w:rsidR="00120C8F" w:rsidRDefault="00120C8F" w:rsidP="00120C8F">
      <w:pPr>
        <w:ind w:leftChars="200" w:left="718" w:hangingChars="142" w:hanging="298"/>
        <w:rPr>
          <w:rFonts w:hint="eastAsia"/>
          <w:color w:val="000000"/>
          <w:szCs w:val="21"/>
        </w:rPr>
      </w:pPr>
      <w:r>
        <w:rPr>
          <w:rFonts w:hint="eastAsia"/>
          <w:color w:val="000000"/>
          <w:szCs w:val="21"/>
        </w:rPr>
        <w:lastRenderedPageBreak/>
        <w:t>4</w:t>
      </w:r>
      <w:r>
        <w:rPr>
          <w:rFonts w:hint="eastAsia"/>
          <w:color w:val="000000"/>
          <w:szCs w:val="21"/>
        </w:rPr>
        <w:t>、降糖丸</w:t>
      </w:r>
    </w:p>
    <w:p w:rsidR="00120C8F" w:rsidRDefault="00120C8F" w:rsidP="00120C8F">
      <w:pPr>
        <w:ind w:leftChars="200" w:left="718" w:hangingChars="142" w:hanging="298"/>
        <w:rPr>
          <w:rFonts w:hint="eastAsia"/>
          <w:color w:val="000000"/>
          <w:szCs w:val="21"/>
        </w:rPr>
      </w:pPr>
      <w:r>
        <w:rPr>
          <w:rFonts w:hint="eastAsia"/>
          <w:color w:val="000000"/>
          <w:szCs w:val="21"/>
        </w:rPr>
        <w:t>5</w:t>
      </w:r>
      <w:r>
        <w:rPr>
          <w:rFonts w:hint="eastAsia"/>
          <w:color w:val="000000"/>
          <w:szCs w:val="21"/>
        </w:rPr>
        <w:t>、速效救心丸</w:t>
      </w:r>
    </w:p>
    <w:p w:rsidR="00120C8F" w:rsidRDefault="00120C8F" w:rsidP="00120C8F">
      <w:pPr>
        <w:ind w:leftChars="200" w:left="718" w:hangingChars="142" w:hanging="298"/>
        <w:rPr>
          <w:rFonts w:hint="eastAsia"/>
          <w:color w:val="000000"/>
          <w:szCs w:val="21"/>
        </w:rPr>
      </w:pPr>
      <w:r>
        <w:rPr>
          <w:rFonts w:hint="eastAsia"/>
          <w:color w:val="000000"/>
          <w:szCs w:val="21"/>
        </w:rPr>
        <w:t>6</w:t>
      </w:r>
      <w:r>
        <w:rPr>
          <w:rFonts w:hint="eastAsia"/>
          <w:color w:val="000000"/>
          <w:szCs w:val="21"/>
        </w:rPr>
        <w:t>、骨疏康胶囊</w:t>
      </w:r>
    </w:p>
    <w:p w:rsidR="00120C8F" w:rsidRDefault="00120C8F" w:rsidP="00120C8F">
      <w:pPr>
        <w:ind w:leftChars="200" w:left="718" w:hangingChars="142" w:hanging="298"/>
        <w:rPr>
          <w:rFonts w:hint="eastAsia"/>
          <w:color w:val="000000"/>
          <w:szCs w:val="21"/>
        </w:rPr>
      </w:pPr>
      <w:r>
        <w:rPr>
          <w:rFonts w:hint="eastAsia"/>
          <w:color w:val="000000"/>
          <w:szCs w:val="21"/>
        </w:rPr>
        <w:t>7</w:t>
      </w:r>
      <w:r>
        <w:rPr>
          <w:rFonts w:hint="eastAsia"/>
          <w:color w:val="000000"/>
          <w:szCs w:val="21"/>
        </w:rPr>
        <w:t>、疏风活络片</w:t>
      </w:r>
    </w:p>
    <w:p w:rsidR="00120C8F" w:rsidRDefault="00120C8F" w:rsidP="00120C8F">
      <w:pPr>
        <w:pStyle w:val="2"/>
        <w:jc w:val="center"/>
        <w:rPr>
          <w:rFonts w:ascii="华文仿宋" w:eastAsia="华文仿宋" w:hAnsi="华文仿宋" w:cs="华文仿宋" w:hint="eastAsia"/>
          <w:sz w:val="28"/>
          <w:szCs w:val="28"/>
        </w:rPr>
      </w:pPr>
      <w:bookmarkStart w:id="17" w:name="_Toc345403606"/>
      <w:r>
        <w:rPr>
          <w:rFonts w:ascii="华文仿宋" w:eastAsia="华文仿宋" w:hAnsi="华文仿宋" w:cs="华文仿宋" w:hint="eastAsia"/>
          <w:sz w:val="28"/>
          <w:szCs w:val="28"/>
        </w:rPr>
        <w:t>易混淆药品管理制度</w:t>
      </w:r>
      <w:bookmarkEnd w:id="17"/>
    </w:p>
    <w:p w:rsidR="00120C8F" w:rsidRDefault="00120C8F" w:rsidP="00120C8F">
      <w:pPr>
        <w:ind w:firstLineChars="200" w:firstLine="420"/>
        <w:rPr>
          <w:rFonts w:hint="eastAsia"/>
          <w:color w:val="000000"/>
          <w:szCs w:val="21"/>
        </w:rPr>
      </w:pPr>
      <w:r>
        <w:rPr>
          <w:rFonts w:hint="eastAsia"/>
          <w:color w:val="000000"/>
          <w:szCs w:val="21"/>
        </w:rPr>
        <w:t>为加强对医院易混淆药品的规范管理，保障医疗及患者的安全，根据《中华人民共和国药品管理》、《医疗机构药事管理规定》和《处方管理办法》等相关法规，制定本制度。</w:t>
      </w:r>
    </w:p>
    <w:p w:rsidR="00120C8F" w:rsidRDefault="00120C8F" w:rsidP="00120C8F">
      <w:pPr>
        <w:ind w:firstLineChars="200" w:firstLine="420"/>
        <w:rPr>
          <w:rFonts w:hint="eastAsia"/>
          <w:color w:val="000000"/>
          <w:szCs w:val="21"/>
        </w:rPr>
      </w:pPr>
      <w:r>
        <w:rPr>
          <w:rFonts w:hint="eastAsia"/>
          <w:color w:val="000000"/>
          <w:szCs w:val="21"/>
        </w:rPr>
        <w:t>一、对于易混淆药品应分开摆放，并有醒目标识。</w:t>
      </w:r>
    </w:p>
    <w:p w:rsidR="00120C8F" w:rsidRDefault="00120C8F" w:rsidP="00120C8F">
      <w:pPr>
        <w:ind w:firstLineChars="200" w:firstLine="420"/>
        <w:rPr>
          <w:rFonts w:hint="eastAsia"/>
          <w:color w:val="000000"/>
          <w:szCs w:val="21"/>
        </w:rPr>
      </w:pPr>
      <w:r>
        <w:rPr>
          <w:rFonts w:hint="eastAsia"/>
          <w:color w:val="000000"/>
          <w:szCs w:val="21"/>
        </w:rPr>
        <w:t>二、调配人员应认真做好处方查对工作，尽量避免调配药品混淆。</w:t>
      </w:r>
    </w:p>
    <w:p w:rsidR="00120C8F" w:rsidRDefault="00120C8F" w:rsidP="00120C8F">
      <w:pPr>
        <w:ind w:firstLineChars="200" w:firstLine="420"/>
        <w:rPr>
          <w:rFonts w:hint="eastAsia"/>
          <w:color w:val="000000"/>
          <w:szCs w:val="21"/>
        </w:rPr>
      </w:pPr>
      <w:r>
        <w:rPr>
          <w:rFonts w:hint="eastAsia"/>
          <w:color w:val="000000"/>
          <w:szCs w:val="21"/>
        </w:rPr>
        <w:t>三、药剂人员应加强业务学习，掌握药品的药理作用，合理区分易混淆药品。</w:t>
      </w:r>
    </w:p>
    <w:p w:rsidR="00120C8F" w:rsidRDefault="00120C8F" w:rsidP="00120C8F">
      <w:pPr>
        <w:ind w:firstLineChars="200" w:firstLine="420"/>
        <w:rPr>
          <w:rFonts w:hint="eastAsia"/>
          <w:color w:val="000000"/>
          <w:szCs w:val="21"/>
        </w:rPr>
      </w:pPr>
      <w:r>
        <w:rPr>
          <w:rFonts w:hint="eastAsia"/>
          <w:color w:val="000000"/>
          <w:szCs w:val="21"/>
        </w:rPr>
        <w:t>四、认真对待患者对易混淆药品的用药咨询，对患者做好详细解释工作。</w:t>
      </w:r>
    </w:p>
    <w:p w:rsidR="00120C8F" w:rsidRDefault="00120C8F" w:rsidP="00120C8F">
      <w:pPr>
        <w:jc w:val="center"/>
        <w:rPr>
          <w:rFonts w:hint="eastAsia"/>
          <w:b/>
          <w:color w:val="000000"/>
          <w:szCs w:val="21"/>
        </w:rPr>
      </w:pPr>
      <w:r>
        <w:rPr>
          <w:rFonts w:hint="eastAsia"/>
          <w:b/>
          <w:color w:val="000000"/>
          <w:szCs w:val="21"/>
        </w:rPr>
        <w:t>附：凤庆县中医医院常见易混淆药品目录</w:t>
      </w:r>
    </w:p>
    <w:p w:rsidR="00120C8F" w:rsidRDefault="00120C8F" w:rsidP="00120C8F">
      <w:pPr>
        <w:ind w:firstLineChars="200" w:firstLine="420"/>
        <w:rPr>
          <w:rFonts w:hint="eastAsia"/>
          <w:color w:val="000000"/>
          <w:szCs w:val="21"/>
        </w:rPr>
      </w:pPr>
      <w:r>
        <w:rPr>
          <w:rFonts w:hint="eastAsia"/>
          <w:color w:val="000000"/>
          <w:szCs w:val="21"/>
        </w:rPr>
        <w:t>一、通用名易混淆的药品</w:t>
      </w:r>
    </w:p>
    <w:p w:rsidR="00120C8F" w:rsidRDefault="00120C8F" w:rsidP="00120C8F">
      <w:pPr>
        <w:ind w:firstLineChars="200" w:firstLine="420"/>
        <w:rPr>
          <w:rFonts w:hint="eastAsia"/>
          <w:color w:val="000000"/>
          <w:szCs w:val="21"/>
        </w:rPr>
      </w:pPr>
      <w:r>
        <w:rPr>
          <w:rFonts w:hint="eastAsia"/>
          <w:color w:val="000000"/>
          <w:szCs w:val="21"/>
        </w:rPr>
        <w:t>蚓激酶肠溶胶囊与胰而胰激肽原酶肠溶胶囊：前者为抗凝血药，后者为抗高血压药；</w:t>
      </w:r>
    </w:p>
    <w:p w:rsidR="00120C8F" w:rsidRDefault="00120C8F" w:rsidP="00120C8F">
      <w:pPr>
        <w:ind w:firstLineChars="200" w:firstLine="420"/>
        <w:rPr>
          <w:rFonts w:hint="eastAsia"/>
          <w:color w:val="000000"/>
          <w:szCs w:val="21"/>
        </w:rPr>
      </w:pPr>
      <w:r>
        <w:rPr>
          <w:rFonts w:hint="eastAsia"/>
          <w:color w:val="000000"/>
          <w:szCs w:val="21"/>
        </w:rPr>
        <w:t>环璘腺苷与环磷酰胺：前者用于防治心绞痛，后者用于抗肿瘤；</w:t>
      </w:r>
    </w:p>
    <w:p w:rsidR="00120C8F" w:rsidRDefault="00120C8F" w:rsidP="00120C8F">
      <w:pPr>
        <w:ind w:firstLineChars="200" w:firstLine="420"/>
        <w:rPr>
          <w:rFonts w:hint="eastAsia"/>
          <w:color w:val="000000"/>
          <w:szCs w:val="21"/>
        </w:rPr>
      </w:pPr>
      <w:r>
        <w:rPr>
          <w:rFonts w:hint="eastAsia"/>
          <w:color w:val="000000"/>
          <w:szCs w:val="21"/>
        </w:rPr>
        <w:t>血凝酶与凝血酶</w:t>
      </w:r>
      <w:r>
        <w:rPr>
          <w:rFonts w:hint="eastAsia"/>
          <w:color w:val="000000"/>
          <w:szCs w:val="21"/>
        </w:rPr>
        <w:t>:</w:t>
      </w:r>
      <w:r>
        <w:rPr>
          <w:rFonts w:hint="eastAsia"/>
          <w:color w:val="000000"/>
          <w:szCs w:val="21"/>
        </w:rPr>
        <w:t>同属于促凝血药，前者用于静脉或肌肉注射也可局部使用，后者只用于口服；</w:t>
      </w:r>
    </w:p>
    <w:p w:rsidR="00120C8F" w:rsidRDefault="00120C8F" w:rsidP="00120C8F">
      <w:pPr>
        <w:ind w:firstLineChars="200" w:firstLine="420"/>
        <w:rPr>
          <w:rFonts w:hint="eastAsia"/>
          <w:color w:val="000000"/>
          <w:szCs w:val="21"/>
        </w:rPr>
      </w:pPr>
      <w:r>
        <w:rPr>
          <w:rFonts w:hint="eastAsia"/>
          <w:color w:val="000000"/>
          <w:szCs w:val="21"/>
        </w:rPr>
        <w:t>咪达唑化与咪达普利：前者为镇静催眠药，后者为抗高血压药；</w:t>
      </w:r>
    </w:p>
    <w:p w:rsidR="00120C8F" w:rsidRDefault="00120C8F" w:rsidP="00120C8F">
      <w:pPr>
        <w:ind w:firstLineChars="200" w:firstLine="420"/>
        <w:rPr>
          <w:rFonts w:hint="eastAsia"/>
          <w:color w:val="000000"/>
          <w:szCs w:val="21"/>
        </w:rPr>
      </w:pPr>
      <w:r>
        <w:rPr>
          <w:rFonts w:hint="eastAsia"/>
          <w:color w:val="000000"/>
          <w:szCs w:val="21"/>
        </w:rPr>
        <w:t>小檗碱与小檗胺：前者为消炎杀菌剂，后者为促白细胞增生药；</w:t>
      </w:r>
    </w:p>
    <w:p w:rsidR="00120C8F" w:rsidRDefault="00120C8F" w:rsidP="00120C8F">
      <w:pPr>
        <w:ind w:firstLineChars="200" w:firstLine="420"/>
        <w:rPr>
          <w:rFonts w:hint="eastAsia"/>
          <w:color w:val="000000"/>
          <w:szCs w:val="21"/>
        </w:rPr>
      </w:pPr>
      <w:r>
        <w:rPr>
          <w:rFonts w:hint="eastAsia"/>
          <w:color w:val="000000"/>
          <w:szCs w:val="21"/>
        </w:rPr>
        <w:t>他巴唑与地巴唑：他巴唑又名甲巯咪唑，是抗甲状腺药；地巴唑又名苄苯咪唑，是抗高血压药；</w:t>
      </w:r>
    </w:p>
    <w:p w:rsidR="00120C8F" w:rsidRDefault="00120C8F" w:rsidP="00120C8F">
      <w:pPr>
        <w:ind w:firstLineChars="200" w:firstLine="420"/>
        <w:rPr>
          <w:rFonts w:hint="eastAsia"/>
          <w:color w:val="000000"/>
          <w:szCs w:val="21"/>
        </w:rPr>
      </w:pPr>
      <w:r>
        <w:rPr>
          <w:rFonts w:hint="eastAsia"/>
          <w:color w:val="000000"/>
          <w:szCs w:val="21"/>
        </w:rPr>
        <w:t>病毒唑，病毒灵与灭滴灵：病毒唑又名利巴韦林，病毒灵又名吗啉胍，二者皆属于抗病毒药；灭滴灵又名甲硝唑，属抗压氧菌感染用药；</w:t>
      </w:r>
    </w:p>
    <w:p w:rsidR="00120C8F" w:rsidRDefault="00120C8F" w:rsidP="00120C8F">
      <w:pPr>
        <w:ind w:firstLineChars="200" w:firstLine="420"/>
        <w:rPr>
          <w:rFonts w:hint="eastAsia"/>
          <w:color w:val="000000"/>
          <w:szCs w:val="21"/>
        </w:rPr>
      </w:pPr>
      <w:r>
        <w:rPr>
          <w:rFonts w:hint="eastAsia"/>
          <w:color w:val="000000"/>
          <w:szCs w:val="21"/>
        </w:rPr>
        <w:t>厄多司坦与厄贝沙坦：前者属于袪痰药，后者为抗高血压药；</w:t>
      </w:r>
    </w:p>
    <w:p w:rsidR="00120C8F" w:rsidRDefault="00120C8F" w:rsidP="00120C8F">
      <w:pPr>
        <w:ind w:firstLineChars="200" w:firstLine="420"/>
        <w:rPr>
          <w:rFonts w:hint="eastAsia"/>
          <w:color w:val="000000"/>
          <w:szCs w:val="21"/>
        </w:rPr>
      </w:pPr>
      <w:r>
        <w:rPr>
          <w:rFonts w:hint="eastAsia"/>
          <w:color w:val="000000"/>
          <w:szCs w:val="21"/>
        </w:rPr>
        <w:t>右旋糖酐与右旋糖酐铁：前者属于袪痰药，后者为抗高血压药；</w:t>
      </w:r>
    </w:p>
    <w:p w:rsidR="00120C8F" w:rsidRDefault="00120C8F" w:rsidP="00120C8F">
      <w:pPr>
        <w:ind w:firstLineChars="200" w:firstLine="420"/>
        <w:rPr>
          <w:rFonts w:hint="eastAsia"/>
          <w:color w:val="000000"/>
          <w:szCs w:val="21"/>
        </w:rPr>
      </w:pPr>
      <w:r>
        <w:rPr>
          <w:rFonts w:hint="eastAsia"/>
          <w:color w:val="000000"/>
          <w:szCs w:val="21"/>
        </w:rPr>
        <w:t>强的松与强筋松：强的松为激素类药；强筋松又名苯丙氨酯，是抗炎镇痛药。</w:t>
      </w:r>
    </w:p>
    <w:p w:rsidR="00120C8F" w:rsidRDefault="00120C8F" w:rsidP="00120C8F">
      <w:pPr>
        <w:ind w:firstLineChars="200" w:firstLine="420"/>
        <w:rPr>
          <w:rFonts w:hint="eastAsia"/>
          <w:color w:val="000000"/>
          <w:szCs w:val="21"/>
        </w:rPr>
      </w:pPr>
      <w:r>
        <w:rPr>
          <w:rFonts w:hint="eastAsia"/>
          <w:color w:val="000000"/>
          <w:szCs w:val="21"/>
        </w:rPr>
        <w:t>乙琥胺与乙酰胺：前为抗癫痫药；后为解毒剂，用于有机氟杀虫农药中毒的解毒剂。小檗胺与小檗碱：前为促白细胞增生药；后为消炎杀菌剂。</w:t>
      </w:r>
    </w:p>
    <w:p w:rsidR="00120C8F" w:rsidRDefault="00120C8F" w:rsidP="00120C8F">
      <w:pPr>
        <w:ind w:firstLineChars="200" w:firstLine="420"/>
        <w:rPr>
          <w:rFonts w:hint="eastAsia"/>
          <w:color w:val="000000"/>
          <w:szCs w:val="21"/>
        </w:rPr>
      </w:pPr>
      <w:r>
        <w:rPr>
          <w:rFonts w:hint="eastAsia"/>
          <w:color w:val="000000"/>
          <w:szCs w:val="21"/>
        </w:rPr>
        <w:t>可卡因与辛可卡因：同为麻醉药，前为表面麻醉药；后为局部麻醉药，只限于脊髓麻醉。</w:t>
      </w:r>
    </w:p>
    <w:p w:rsidR="00120C8F" w:rsidRDefault="00120C8F" w:rsidP="00120C8F">
      <w:pPr>
        <w:ind w:firstLineChars="200" w:firstLine="420"/>
        <w:rPr>
          <w:rFonts w:hint="eastAsia"/>
          <w:color w:val="000000"/>
          <w:szCs w:val="21"/>
        </w:rPr>
      </w:pPr>
      <w:r>
        <w:rPr>
          <w:rFonts w:hint="eastAsia"/>
          <w:color w:val="000000"/>
          <w:szCs w:val="21"/>
        </w:rPr>
        <w:t>山莨菪碱与东莨菪碱：为同类药，均为抗平滑肌痉挛药。</w:t>
      </w:r>
    </w:p>
    <w:p w:rsidR="00120C8F" w:rsidRDefault="00120C8F" w:rsidP="00120C8F">
      <w:pPr>
        <w:ind w:firstLineChars="200" w:firstLine="420"/>
        <w:rPr>
          <w:rFonts w:hint="eastAsia"/>
          <w:color w:val="000000"/>
          <w:szCs w:val="21"/>
        </w:rPr>
      </w:pPr>
      <w:r>
        <w:rPr>
          <w:rFonts w:hint="eastAsia"/>
          <w:color w:val="000000"/>
          <w:szCs w:val="21"/>
        </w:rPr>
        <w:t>尼群地平、尼鲁地平、尼莫地平、尼索地平：均为心血管用药。</w:t>
      </w:r>
    </w:p>
    <w:p w:rsidR="00120C8F" w:rsidRDefault="00120C8F" w:rsidP="00120C8F">
      <w:pPr>
        <w:ind w:firstLineChars="200" w:firstLine="420"/>
        <w:rPr>
          <w:rFonts w:hint="eastAsia"/>
          <w:color w:val="000000"/>
          <w:szCs w:val="21"/>
        </w:rPr>
      </w:pPr>
      <w:r>
        <w:rPr>
          <w:rFonts w:hint="eastAsia"/>
          <w:color w:val="000000"/>
          <w:szCs w:val="21"/>
        </w:rPr>
        <w:t>右旋糖酐与右旋糖酐铁：前为血容量扩充剂：后为抗贫血药。</w:t>
      </w:r>
    </w:p>
    <w:p w:rsidR="00120C8F" w:rsidRDefault="00120C8F" w:rsidP="00120C8F">
      <w:pPr>
        <w:ind w:firstLineChars="200" w:firstLine="420"/>
        <w:rPr>
          <w:rFonts w:hint="eastAsia"/>
          <w:color w:val="000000"/>
          <w:szCs w:val="21"/>
        </w:rPr>
      </w:pPr>
      <w:r>
        <w:rPr>
          <w:rFonts w:hint="eastAsia"/>
          <w:color w:val="000000"/>
          <w:szCs w:val="21"/>
        </w:rPr>
        <w:t>司莫司丁、尼莫司丁、卡莫司丁、罗莫司丁：均为抗肿瘤药。</w:t>
      </w:r>
    </w:p>
    <w:p w:rsidR="00120C8F" w:rsidRDefault="00120C8F" w:rsidP="00120C8F">
      <w:pPr>
        <w:ind w:firstLineChars="200" w:firstLine="420"/>
        <w:rPr>
          <w:rFonts w:hint="eastAsia"/>
          <w:color w:val="000000"/>
          <w:szCs w:val="21"/>
        </w:rPr>
      </w:pPr>
      <w:r>
        <w:rPr>
          <w:rFonts w:hint="eastAsia"/>
          <w:color w:val="000000"/>
          <w:szCs w:val="21"/>
        </w:rPr>
        <w:t>尿酸酶与尿激酶：前为治疗尿路结石、痛风、抗高尿酸血症用药；后为抗血栓药。</w:t>
      </w:r>
    </w:p>
    <w:p w:rsidR="00120C8F" w:rsidRDefault="00120C8F" w:rsidP="00120C8F">
      <w:pPr>
        <w:ind w:firstLineChars="200" w:firstLine="420"/>
        <w:rPr>
          <w:rFonts w:hint="eastAsia"/>
          <w:color w:val="000000"/>
          <w:szCs w:val="21"/>
        </w:rPr>
      </w:pPr>
      <w:r>
        <w:rPr>
          <w:rFonts w:hint="eastAsia"/>
          <w:color w:val="000000"/>
          <w:szCs w:val="21"/>
        </w:rPr>
        <w:t>肌苷与肌醇：前为治疗白细胞减少药；后为降血脂、防动脉硬化药。</w:t>
      </w:r>
    </w:p>
    <w:p w:rsidR="00120C8F" w:rsidRDefault="00120C8F" w:rsidP="00120C8F">
      <w:pPr>
        <w:ind w:firstLineChars="200" w:firstLine="420"/>
        <w:rPr>
          <w:rFonts w:hint="eastAsia"/>
          <w:color w:val="000000"/>
          <w:szCs w:val="21"/>
        </w:rPr>
      </w:pPr>
      <w:r>
        <w:rPr>
          <w:rFonts w:hint="eastAsia"/>
          <w:color w:val="000000"/>
          <w:szCs w:val="21"/>
        </w:rPr>
        <w:t>吡斯的明与新斯的明：同为拟胆碱药，但作用及用量各不尽相同。</w:t>
      </w:r>
    </w:p>
    <w:p w:rsidR="00120C8F" w:rsidRDefault="00120C8F" w:rsidP="00120C8F">
      <w:pPr>
        <w:ind w:firstLineChars="200" w:firstLine="420"/>
        <w:rPr>
          <w:rFonts w:hint="eastAsia"/>
          <w:color w:val="000000"/>
          <w:szCs w:val="21"/>
        </w:rPr>
      </w:pPr>
      <w:r>
        <w:rPr>
          <w:rFonts w:hint="eastAsia"/>
          <w:color w:val="000000"/>
          <w:szCs w:val="21"/>
        </w:rPr>
        <w:t>二、商品名易混淆的药品</w:t>
      </w:r>
    </w:p>
    <w:p w:rsidR="00120C8F" w:rsidRDefault="00120C8F" w:rsidP="00120C8F">
      <w:pPr>
        <w:ind w:firstLineChars="200" w:firstLine="420"/>
        <w:rPr>
          <w:rFonts w:hint="eastAsia"/>
          <w:color w:val="000000"/>
          <w:szCs w:val="21"/>
        </w:rPr>
      </w:pPr>
      <w:r>
        <w:rPr>
          <w:rFonts w:hint="eastAsia"/>
          <w:color w:val="000000"/>
          <w:szCs w:val="21"/>
        </w:rPr>
        <w:t>安泰乐与肝泰乐：前为镇静剂：后为保肝药，用于肝炎的治疗。</w:t>
      </w:r>
    </w:p>
    <w:p w:rsidR="00120C8F" w:rsidRDefault="00120C8F" w:rsidP="00120C8F">
      <w:pPr>
        <w:ind w:firstLineChars="200" w:firstLine="420"/>
        <w:rPr>
          <w:rFonts w:hint="eastAsia"/>
          <w:color w:val="000000"/>
          <w:szCs w:val="21"/>
        </w:rPr>
      </w:pPr>
      <w:r>
        <w:rPr>
          <w:rFonts w:hint="eastAsia"/>
          <w:color w:val="000000"/>
          <w:szCs w:val="21"/>
        </w:rPr>
        <w:t>他巴唑与地巴唑：前为抗甲状腺药；后为降血压药。</w:t>
      </w:r>
    </w:p>
    <w:p w:rsidR="00120C8F" w:rsidRDefault="00120C8F" w:rsidP="00120C8F">
      <w:pPr>
        <w:ind w:firstLineChars="200" w:firstLine="420"/>
        <w:rPr>
          <w:rFonts w:hint="eastAsia"/>
          <w:color w:val="000000"/>
          <w:szCs w:val="21"/>
        </w:rPr>
      </w:pPr>
      <w:r>
        <w:rPr>
          <w:rFonts w:hint="eastAsia"/>
          <w:color w:val="000000"/>
          <w:szCs w:val="21"/>
        </w:rPr>
        <w:t>优降糖与优降宁：前为降血糖药；后为抗高血压药。</w:t>
      </w:r>
    </w:p>
    <w:p w:rsidR="00120C8F" w:rsidRDefault="00120C8F" w:rsidP="00120C8F">
      <w:pPr>
        <w:ind w:firstLineChars="200" w:firstLine="420"/>
        <w:rPr>
          <w:rFonts w:hint="eastAsia"/>
          <w:color w:val="000000"/>
          <w:szCs w:val="21"/>
        </w:rPr>
      </w:pPr>
      <w:r>
        <w:rPr>
          <w:rFonts w:hint="eastAsia"/>
          <w:color w:val="000000"/>
          <w:szCs w:val="21"/>
        </w:rPr>
        <w:t>非那明与非那根：前为中枢兴奋药；后为抗组胺药。</w:t>
      </w:r>
    </w:p>
    <w:p w:rsidR="00120C8F" w:rsidRDefault="00120C8F" w:rsidP="00120C8F">
      <w:pPr>
        <w:ind w:firstLineChars="200" w:firstLine="420"/>
        <w:rPr>
          <w:rFonts w:hint="eastAsia"/>
          <w:color w:val="000000"/>
          <w:szCs w:val="21"/>
        </w:rPr>
      </w:pPr>
      <w:r>
        <w:rPr>
          <w:rFonts w:hint="eastAsia"/>
          <w:color w:val="000000"/>
          <w:szCs w:val="21"/>
        </w:rPr>
        <w:t>美西林与美西律：前为抗生素药；后为抗心律失常药。</w:t>
      </w:r>
    </w:p>
    <w:p w:rsidR="00120C8F" w:rsidRDefault="00120C8F" w:rsidP="00120C8F">
      <w:pPr>
        <w:ind w:firstLineChars="200" w:firstLine="420"/>
        <w:rPr>
          <w:rFonts w:hint="eastAsia"/>
          <w:color w:val="000000"/>
          <w:szCs w:val="21"/>
        </w:rPr>
      </w:pPr>
      <w:r>
        <w:rPr>
          <w:rFonts w:hint="eastAsia"/>
          <w:color w:val="000000"/>
          <w:szCs w:val="21"/>
        </w:rPr>
        <w:lastRenderedPageBreak/>
        <w:t>舒喘灵与舒筋灵：前为止喘药；后为抗炎镇痛药。</w:t>
      </w:r>
    </w:p>
    <w:p w:rsidR="00120C8F" w:rsidRDefault="00120C8F" w:rsidP="00120C8F">
      <w:pPr>
        <w:ind w:firstLineChars="200" w:firstLine="420"/>
        <w:rPr>
          <w:rFonts w:hint="eastAsia"/>
          <w:color w:val="000000"/>
          <w:szCs w:val="21"/>
        </w:rPr>
      </w:pPr>
      <w:r>
        <w:rPr>
          <w:rFonts w:hint="eastAsia"/>
          <w:color w:val="000000"/>
          <w:szCs w:val="21"/>
        </w:rPr>
        <w:t>潘托新与潘托林：前为降血脂药；后为降压药。</w:t>
      </w:r>
    </w:p>
    <w:p w:rsidR="00120C8F" w:rsidRDefault="00120C8F" w:rsidP="00120C8F">
      <w:pPr>
        <w:ind w:firstLineChars="200" w:firstLine="420"/>
        <w:rPr>
          <w:rFonts w:hint="eastAsia"/>
          <w:color w:val="000000"/>
          <w:szCs w:val="21"/>
        </w:rPr>
      </w:pPr>
      <w:r>
        <w:rPr>
          <w:rFonts w:hint="eastAsia"/>
          <w:color w:val="000000"/>
          <w:szCs w:val="21"/>
        </w:rPr>
        <w:t>恩在适与恩必普：前者为牛痘疫苗兔皮致炎提取物注射液，主要用于外周神经性疼痛；后者是丁苯软胶囊，用于治疗缺血性脑卒中。</w:t>
      </w:r>
    </w:p>
    <w:p w:rsidR="00120C8F" w:rsidRDefault="00120C8F" w:rsidP="00120C8F">
      <w:pPr>
        <w:ind w:firstLineChars="200" w:firstLine="420"/>
        <w:rPr>
          <w:rFonts w:hint="eastAsia"/>
          <w:color w:val="000000"/>
          <w:szCs w:val="21"/>
        </w:rPr>
      </w:pPr>
      <w:r>
        <w:rPr>
          <w:rFonts w:hint="eastAsia"/>
          <w:color w:val="000000"/>
          <w:szCs w:val="21"/>
        </w:rPr>
        <w:t>丽珠得乐，丽珠欣乐与丽珠君乐：丽珠得乐是枸椽酸铋钾胶囊，是胃黏膜保护剂；丽珠欣乐是单硝酸异山犁酯片，用于预防和治疗心绞痛及心肌梗死；丽珠君乐是喷昔洛乳膏，属抗病毒药。</w:t>
      </w:r>
    </w:p>
    <w:p w:rsidR="00120C8F" w:rsidRDefault="00120C8F" w:rsidP="00120C8F">
      <w:pPr>
        <w:ind w:firstLineChars="200" w:firstLine="420"/>
        <w:rPr>
          <w:rFonts w:hint="eastAsia"/>
          <w:color w:val="000000"/>
          <w:szCs w:val="21"/>
        </w:rPr>
      </w:pPr>
      <w:r>
        <w:rPr>
          <w:rFonts w:hint="eastAsia"/>
          <w:color w:val="000000"/>
          <w:szCs w:val="21"/>
        </w:rPr>
        <w:t>雅施达与压氏达：前者为培哚普利刻痕片，后者为氨氯地平片，二者皆是抗高血压药。</w:t>
      </w:r>
    </w:p>
    <w:p w:rsidR="00120C8F" w:rsidRDefault="00120C8F" w:rsidP="00120C8F">
      <w:pPr>
        <w:ind w:firstLineChars="200" w:firstLine="420"/>
        <w:rPr>
          <w:rFonts w:hint="eastAsia"/>
          <w:color w:val="000000"/>
          <w:szCs w:val="21"/>
        </w:rPr>
      </w:pPr>
      <w:r>
        <w:rPr>
          <w:rFonts w:hint="eastAsia"/>
          <w:color w:val="000000"/>
          <w:szCs w:val="21"/>
        </w:rPr>
        <w:t>欧来宁与欧兰宁：前者为奥拉西坦胶囊，是大脑功能改善药，后者为奥氮平片，是抗精神病药。</w:t>
      </w:r>
    </w:p>
    <w:p w:rsidR="00120C8F" w:rsidRDefault="00120C8F" w:rsidP="00120C8F">
      <w:pPr>
        <w:ind w:firstLineChars="200" w:firstLine="420"/>
        <w:rPr>
          <w:rFonts w:hint="eastAsia"/>
          <w:color w:val="000000"/>
          <w:szCs w:val="21"/>
        </w:rPr>
      </w:pPr>
      <w:r>
        <w:rPr>
          <w:rFonts w:hint="eastAsia"/>
          <w:color w:val="000000"/>
          <w:szCs w:val="21"/>
        </w:rPr>
        <w:t>舒弗美舒肤特：前者是茶碱缓释片，为平喘药；后者是复方吲哚美辛酊，用于皮炎，湿疹，瘙痒，蚊虫叮咬等症。</w:t>
      </w:r>
    </w:p>
    <w:p w:rsidR="00120C8F" w:rsidRDefault="00120C8F" w:rsidP="00120C8F">
      <w:pPr>
        <w:ind w:firstLineChars="200" w:firstLine="420"/>
        <w:rPr>
          <w:rFonts w:hint="eastAsia"/>
          <w:color w:val="000000"/>
          <w:szCs w:val="21"/>
        </w:rPr>
      </w:pPr>
      <w:r>
        <w:rPr>
          <w:rFonts w:hint="eastAsia"/>
          <w:color w:val="000000"/>
          <w:szCs w:val="21"/>
        </w:rPr>
        <w:t xml:space="preserve"> </w:t>
      </w:r>
      <w:r>
        <w:rPr>
          <w:rFonts w:hint="eastAsia"/>
          <w:color w:val="000000"/>
          <w:szCs w:val="21"/>
        </w:rPr>
        <w:t>三、容易混淆的文缩写药名</w:t>
      </w:r>
      <w:r>
        <w:rPr>
          <w:rFonts w:hint="eastAsia"/>
          <w:color w:val="000000"/>
          <w:szCs w:val="21"/>
        </w:rPr>
        <w:t xml:space="preserve"> </w:t>
      </w:r>
    </w:p>
    <w:p w:rsidR="00120C8F" w:rsidRDefault="00120C8F" w:rsidP="00120C8F">
      <w:pPr>
        <w:ind w:firstLineChars="200" w:firstLine="420"/>
        <w:rPr>
          <w:rFonts w:hint="eastAsia"/>
          <w:color w:val="000000"/>
          <w:szCs w:val="21"/>
        </w:rPr>
      </w:pPr>
      <w:r>
        <w:rPr>
          <w:rFonts w:hint="eastAsia"/>
          <w:color w:val="000000"/>
          <w:szCs w:val="21"/>
        </w:rPr>
        <w:t>5-FU</w:t>
      </w:r>
      <w:r>
        <w:rPr>
          <w:rFonts w:hint="eastAsia"/>
          <w:color w:val="000000"/>
          <w:szCs w:val="21"/>
        </w:rPr>
        <w:t>与</w:t>
      </w:r>
      <w:r>
        <w:rPr>
          <w:rFonts w:hint="eastAsia"/>
          <w:color w:val="000000"/>
          <w:szCs w:val="21"/>
        </w:rPr>
        <w:t>5-FC</w:t>
      </w:r>
      <w:r>
        <w:rPr>
          <w:rFonts w:hint="eastAsia"/>
          <w:color w:val="000000"/>
          <w:szCs w:val="21"/>
        </w:rPr>
        <w:t>：前者是氟尿嘧啶，属抗肿瘤药；后者为氟胞嘧啶，属抗真菌药。</w:t>
      </w:r>
    </w:p>
    <w:p w:rsidR="00120C8F" w:rsidRDefault="00120C8F" w:rsidP="00120C8F">
      <w:pPr>
        <w:ind w:firstLineChars="200" w:firstLine="420"/>
        <w:rPr>
          <w:rFonts w:hint="eastAsia"/>
          <w:color w:val="000000"/>
          <w:szCs w:val="21"/>
        </w:rPr>
      </w:pPr>
      <w:r>
        <w:rPr>
          <w:rFonts w:hint="eastAsia"/>
          <w:color w:val="000000"/>
          <w:szCs w:val="21"/>
        </w:rPr>
        <w:t>DDS</w:t>
      </w:r>
      <w:r>
        <w:rPr>
          <w:rFonts w:hint="eastAsia"/>
          <w:color w:val="000000"/>
          <w:szCs w:val="21"/>
        </w:rPr>
        <w:t>与</w:t>
      </w:r>
      <w:r>
        <w:rPr>
          <w:rFonts w:hint="eastAsia"/>
          <w:color w:val="000000"/>
          <w:szCs w:val="21"/>
        </w:rPr>
        <w:t>DDP:</w:t>
      </w:r>
      <w:r>
        <w:rPr>
          <w:rFonts w:hint="eastAsia"/>
          <w:color w:val="000000"/>
          <w:szCs w:val="21"/>
        </w:rPr>
        <w:t>前者是氨苯砜，用于各种麻风病；后者是顺铂，抗肿瘤药。</w:t>
      </w:r>
    </w:p>
    <w:p w:rsidR="00120C8F" w:rsidRDefault="00120C8F" w:rsidP="00120C8F">
      <w:pPr>
        <w:ind w:firstLineChars="200" w:firstLine="420"/>
        <w:rPr>
          <w:rFonts w:hint="eastAsia"/>
          <w:color w:val="000000"/>
          <w:szCs w:val="21"/>
        </w:rPr>
      </w:pPr>
      <w:r>
        <w:rPr>
          <w:rFonts w:hint="eastAsia"/>
          <w:color w:val="000000"/>
          <w:szCs w:val="21"/>
        </w:rPr>
        <w:t>ACTD</w:t>
      </w:r>
      <w:r>
        <w:rPr>
          <w:rFonts w:hint="eastAsia"/>
          <w:color w:val="000000"/>
          <w:szCs w:val="21"/>
        </w:rPr>
        <w:t>与</w:t>
      </w:r>
      <w:r>
        <w:rPr>
          <w:rFonts w:hint="eastAsia"/>
          <w:color w:val="000000"/>
          <w:szCs w:val="21"/>
        </w:rPr>
        <w:t>ACTH:</w:t>
      </w:r>
      <w:r>
        <w:rPr>
          <w:rFonts w:hint="eastAsia"/>
          <w:color w:val="000000"/>
          <w:szCs w:val="21"/>
        </w:rPr>
        <w:t>前者为更生霉素，属于抗肿瘤药；后为促皮质素，为激素药。</w:t>
      </w:r>
    </w:p>
    <w:p w:rsidR="00120C8F" w:rsidRDefault="00120C8F" w:rsidP="00120C8F">
      <w:pPr>
        <w:ind w:firstLineChars="200" w:firstLine="420"/>
        <w:rPr>
          <w:rFonts w:hint="eastAsia"/>
          <w:color w:val="000000"/>
          <w:szCs w:val="21"/>
        </w:rPr>
      </w:pPr>
      <w:r>
        <w:rPr>
          <w:rFonts w:hint="eastAsia"/>
          <w:color w:val="000000"/>
          <w:szCs w:val="21"/>
        </w:rPr>
        <w:t>ATA</w:t>
      </w:r>
      <w:r>
        <w:rPr>
          <w:rFonts w:hint="eastAsia"/>
          <w:color w:val="000000"/>
          <w:szCs w:val="21"/>
        </w:rPr>
        <w:t>与</w:t>
      </w:r>
      <w:r>
        <w:rPr>
          <w:rFonts w:hint="eastAsia"/>
          <w:color w:val="000000"/>
          <w:szCs w:val="21"/>
        </w:rPr>
        <w:t>ATP:</w:t>
      </w:r>
      <w:r>
        <w:rPr>
          <w:rFonts w:hint="eastAsia"/>
          <w:color w:val="000000"/>
          <w:szCs w:val="21"/>
        </w:rPr>
        <w:t>前为解毒剂；后为一种辅酶。</w:t>
      </w:r>
    </w:p>
    <w:p w:rsidR="00120C8F" w:rsidRDefault="00120C8F" w:rsidP="00120C8F">
      <w:pPr>
        <w:ind w:firstLineChars="200" w:firstLine="420"/>
        <w:rPr>
          <w:rFonts w:hint="eastAsia"/>
          <w:color w:val="000000"/>
          <w:szCs w:val="21"/>
        </w:rPr>
      </w:pPr>
      <w:r>
        <w:rPr>
          <w:rFonts w:hint="eastAsia"/>
          <w:color w:val="000000"/>
          <w:szCs w:val="21"/>
        </w:rPr>
        <w:t>ASP</w:t>
      </w:r>
      <w:r>
        <w:rPr>
          <w:rFonts w:hint="eastAsia"/>
          <w:color w:val="000000"/>
          <w:szCs w:val="21"/>
        </w:rPr>
        <w:t>与</w:t>
      </w:r>
      <w:r>
        <w:rPr>
          <w:rFonts w:hint="eastAsia"/>
          <w:color w:val="000000"/>
          <w:szCs w:val="21"/>
        </w:rPr>
        <w:t>AZP:</w:t>
      </w:r>
      <w:r>
        <w:rPr>
          <w:rFonts w:hint="eastAsia"/>
          <w:color w:val="000000"/>
          <w:szCs w:val="21"/>
        </w:rPr>
        <w:t>前为门冬酰胺酶，抗肿瘤药</w:t>
      </w:r>
      <w:r>
        <w:rPr>
          <w:rFonts w:hint="eastAsia"/>
          <w:color w:val="000000"/>
          <w:szCs w:val="21"/>
        </w:rPr>
        <w:t>;</w:t>
      </w:r>
      <w:r>
        <w:rPr>
          <w:rFonts w:hint="eastAsia"/>
          <w:color w:val="000000"/>
          <w:szCs w:val="21"/>
        </w:rPr>
        <w:t>后为免疫抑制剂。</w:t>
      </w:r>
    </w:p>
    <w:p w:rsidR="00120C8F" w:rsidRDefault="00120C8F" w:rsidP="00120C8F">
      <w:pPr>
        <w:ind w:firstLineChars="200" w:firstLine="420"/>
        <w:rPr>
          <w:rFonts w:hint="eastAsia"/>
          <w:color w:val="000000"/>
          <w:szCs w:val="21"/>
        </w:rPr>
      </w:pPr>
      <w:r>
        <w:rPr>
          <w:rFonts w:hint="eastAsia"/>
          <w:color w:val="000000"/>
          <w:szCs w:val="21"/>
        </w:rPr>
        <w:t>AZM</w:t>
      </w:r>
      <w:r>
        <w:rPr>
          <w:rFonts w:hint="eastAsia"/>
          <w:color w:val="000000"/>
          <w:szCs w:val="21"/>
        </w:rPr>
        <w:t>与</w:t>
      </w:r>
      <w:r>
        <w:rPr>
          <w:rFonts w:hint="eastAsia"/>
          <w:color w:val="000000"/>
          <w:szCs w:val="21"/>
        </w:rPr>
        <w:t>AZP</w:t>
      </w:r>
      <w:r>
        <w:rPr>
          <w:rFonts w:hint="eastAsia"/>
          <w:color w:val="000000"/>
          <w:szCs w:val="21"/>
        </w:rPr>
        <w:t>：前为抗癌药；后为抗病毒药。</w:t>
      </w:r>
    </w:p>
    <w:p w:rsidR="00120C8F" w:rsidRDefault="00120C8F" w:rsidP="00120C8F">
      <w:pPr>
        <w:ind w:firstLineChars="200" w:firstLine="420"/>
        <w:rPr>
          <w:rFonts w:hint="eastAsia"/>
          <w:color w:val="000000"/>
          <w:szCs w:val="21"/>
        </w:rPr>
      </w:pPr>
      <w:r>
        <w:rPr>
          <w:rFonts w:hint="eastAsia"/>
          <w:color w:val="000000"/>
          <w:szCs w:val="21"/>
        </w:rPr>
        <w:t>BCG</w:t>
      </w:r>
      <w:r>
        <w:rPr>
          <w:rFonts w:hint="eastAsia"/>
          <w:color w:val="000000"/>
          <w:szCs w:val="21"/>
        </w:rPr>
        <w:t>与</w:t>
      </w:r>
      <w:r>
        <w:rPr>
          <w:rFonts w:hint="eastAsia"/>
          <w:color w:val="000000"/>
          <w:szCs w:val="21"/>
        </w:rPr>
        <w:t>BCM</w:t>
      </w:r>
      <w:r>
        <w:rPr>
          <w:rFonts w:hint="eastAsia"/>
          <w:color w:val="000000"/>
          <w:szCs w:val="21"/>
        </w:rPr>
        <w:t>：前为卡介苗；后为抗癌药。</w:t>
      </w:r>
    </w:p>
    <w:p w:rsidR="00120C8F" w:rsidRDefault="00120C8F" w:rsidP="00120C8F">
      <w:pPr>
        <w:ind w:firstLineChars="200" w:firstLine="420"/>
        <w:rPr>
          <w:rFonts w:hint="eastAsia"/>
          <w:color w:val="000000"/>
          <w:szCs w:val="21"/>
        </w:rPr>
      </w:pPr>
      <w:r>
        <w:rPr>
          <w:rFonts w:hint="eastAsia"/>
          <w:color w:val="000000"/>
          <w:szCs w:val="21"/>
        </w:rPr>
        <w:t>CBS</w:t>
      </w:r>
      <w:r>
        <w:rPr>
          <w:rFonts w:hint="eastAsia"/>
          <w:color w:val="000000"/>
          <w:szCs w:val="21"/>
        </w:rPr>
        <w:t>与</w:t>
      </w:r>
      <w:r>
        <w:rPr>
          <w:rFonts w:hint="eastAsia"/>
          <w:color w:val="000000"/>
          <w:szCs w:val="21"/>
        </w:rPr>
        <w:t>CFS</w:t>
      </w:r>
      <w:r>
        <w:rPr>
          <w:rFonts w:hint="eastAsia"/>
          <w:color w:val="000000"/>
          <w:szCs w:val="21"/>
        </w:rPr>
        <w:t>：前为溃疡病用药；后为抗生素。</w:t>
      </w:r>
    </w:p>
    <w:p w:rsidR="00120C8F" w:rsidRDefault="00120C8F" w:rsidP="00120C8F">
      <w:pPr>
        <w:ind w:firstLineChars="200" w:firstLine="420"/>
        <w:rPr>
          <w:rFonts w:hint="eastAsia"/>
          <w:color w:val="000000"/>
          <w:szCs w:val="21"/>
        </w:rPr>
      </w:pPr>
      <w:r>
        <w:rPr>
          <w:rFonts w:hint="eastAsia"/>
          <w:color w:val="000000"/>
          <w:szCs w:val="21"/>
        </w:rPr>
        <w:t>CEE</w:t>
      </w:r>
      <w:r>
        <w:rPr>
          <w:rFonts w:hint="eastAsia"/>
          <w:color w:val="000000"/>
          <w:szCs w:val="21"/>
        </w:rPr>
        <w:t>与</w:t>
      </w:r>
      <w:r>
        <w:rPr>
          <w:rFonts w:hint="eastAsia"/>
          <w:color w:val="000000"/>
          <w:szCs w:val="21"/>
        </w:rPr>
        <w:t>CEE-3</w:t>
      </w:r>
      <w:r>
        <w:rPr>
          <w:rFonts w:hint="eastAsia"/>
          <w:color w:val="000000"/>
          <w:szCs w:val="21"/>
        </w:rPr>
        <w:t>：同为雌激素，前为决雌醚；后为尼尔雌醇。</w:t>
      </w:r>
    </w:p>
    <w:p w:rsidR="00120C8F" w:rsidRDefault="00120C8F" w:rsidP="00120C8F">
      <w:pPr>
        <w:ind w:firstLineChars="200" w:firstLine="420"/>
        <w:rPr>
          <w:rFonts w:hint="eastAsia"/>
          <w:color w:val="000000"/>
          <w:szCs w:val="21"/>
        </w:rPr>
      </w:pPr>
      <w:r>
        <w:rPr>
          <w:rFonts w:hint="eastAsia"/>
          <w:color w:val="000000"/>
          <w:szCs w:val="21"/>
        </w:rPr>
        <w:t>CMC</w:t>
      </w:r>
      <w:r>
        <w:rPr>
          <w:rFonts w:hint="eastAsia"/>
          <w:color w:val="000000"/>
          <w:szCs w:val="21"/>
        </w:rPr>
        <w:t>与</w:t>
      </w:r>
      <w:r>
        <w:rPr>
          <w:rFonts w:hint="eastAsia"/>
          <w:color w:val="000000"/>
          <w:szCs w:val="21"/>
        </w:rPr>
        <w:t>S-CMC</w:t>
      </w:r>
      <w:r>
        <w:rPr>
          <w:rFonts w:hint="eastAsia"/>
          <w:color w:val="000000"/>
          <w:szCs w:val="21"/>
        </w:rPr>
        <w:t>：前为药物的附加剂；后为化痰剂。</w:t>
      </w:r>
    </w:p>
    <w:p w:rsidR="00120C8F" w:rsidRDefault="00120C8F" w:rsidP="00120C8F">
      <w:pPr>
        <w:ind w:firstLineChars="200" w:firstLine="420"/>
        <w:rPr>
          <w:rFonts w:hint="eastAsia"/>
          <w:color w:val="000000"/>
          <w:szCs w:val="21"/>
        </w:rPr>
      </w:pPr>
      <w:r>
        <w:rPr>
          <w:rFonts w:hint="eastAsia"/>
          <w:color w:val="000000"/>
          <w:szCs w:val="21"/>
        </w:rPr>
        <w:t>CMX</w:t>
      </w:r>
      <w:r>
        <w:rPr>
          <w:rFonts w:hint="eastAsia"/>
          <w:color w:val="000000"/>
          <w:szCs w:val="21"/>
        </w:rPr>
        <w:t>与</w:t>
      </w:r>
      <w:r>
        <w:rPr>
          <w:rFonts w:hint="eastAsia"/>
          <w:color w:val="000000"/>
          <w:szCs w:val="21"/>
        </w:rPr>
        <w:t>CMZ</w:t>
      </w:r>
      <w:r>
        <w:rPr>
          <w:rFonts w:hint="eastAsia"/>
          <w:color w:val="000000"/>
          <w:szCs w:val="21"/>
        </w:rPr>
        <w:t>：同类不同种抗生素。</w:t>
      </w:r>
    </w:p>
    <w:p w:rsidR="00120C8F" w:rsidRDefault="00120C8F" w:rsidP="00120C8F">
      <w:pPr>
        <w:ind w:firstLineChars="200" w:firstLine="420"/>
        <w:rPr>
          <w:rFonts w:hint="eastAsia"/>
          <w:color w:val="000000"/>
          <w:szCs w:val="21"/>
        </w:rPr>
      </w:pPr>
      <w:r>
        <w:rPr>
          <w:rFonts w:hint="eastAsia"/>
          <w:color w:val="000000"/>
          <w:szCs w:val="21"/>
        </w:rPr>
        <w:t>CPA</w:t>
      </w:r>
      <w:r>
        <w:rPr>
          <w:rFonts w:hint="eastAsia"/>
          <w:color w:val="000000"/>
          <w:szCs w:val="21"/>
        </w:rPr>
        <w:t>与</w:t>
      </w:r>
      <w:r>
        <w:rPr>
          <w:rFonts w:hint="eastAsia"/>
          <w:color w:val="000000"/>
          <w:szCs w:val="21"/>
        </w:rPr>
        <w:t>CPT</w:t>
      </w:r>
      <w:r>
        <w:rPr>
          <w:rFonts w:hint="eastAsia"/>
          <w:color w:val="000000"/>
          <w:szCs w:val="21"/>
        </w:rPr>
        <w:t>：同类不同种抗肿瘤药。</w:t>
      </w:r>
    </w:p>
    <w:p w:rsidR="00120C8F" w:rsidRDefault="00120C8F" w:rsidP="00120C8F">
      <w:pPr>
        <w:ind w:firstLineChars="200" w:firstLine="420"/>
        <w:rPr>
          <w:rFonts w:hint="eastAsia"/>
          <w:color w:val="000000"/>
          <w:szCs w:val="21"/>
        </w:rPr>
      </w:pPr>
      <w:r>
        <w:rPr>
          <w:rFonts w:hint="eastAsia"/>
          <w:color w:val="000000"/>
          <w:szCs w:val="21"/>
        </w:rPr>
        <w:t>CTX</w:t>
      </w:r>
      <w:r>
        <w:rPr>
          <w:rFonts w:hint="eastAsia"/>
          <w:color w:val="000000"/>
          <w:szCs w:val="21"/>
        </w:rPr>
        <w:t>与</w:t>
      </w:r>
      <w:r>
        <w:rPr>
          <w:rFonts w:hint="eastAsia"/>
          <w:color w:val="000000"/>
          <w:szCs w:val="21"/>
        </w:rPr>
        <w:t>CZX</w:t>
      </w:r>
      <w:r>
        <w:rPr>
          <w:rFonts w:hint="eastAsia"/>
          <w:color w:val="000000"/>
          <w:szCs w:val="21"/>
        </w:rPr>
        <w:t>：前为抗癌药；后为抗生素。</w:t>
      </w:r>
    </w:p>
    <w:p w:rsidR="00120C8F" w:rsidRDefault="00120C8F" w:rsidP="00120C8F">
      <w:pPr>
        <w:ind w:firstLineChars="200" w:firstLine="420"/>
        <w:rPr>
          <w:rFonts w:hint="eastAsia"/>
          <w:color w:val="000000"/>
          <w:szCs w:val="21"/>
        </w:rPr>
      </w:pPr>
      <w:r>
        <w:rPr>
          <w:rFonts w:hint="eastAsia"/>
          <w:color w:val="000000"/>
          <w:szCs w:val="21"/>
        </w:rPr>
        <w:t>CPA</w:t>
      </w:r>
      <w:r>
        <w:rPr>
          <w:rFonts w:hint="eastAsia"/>
          <w:color w:val="000000"/>
          <w:szCs w:val="21"/>
        </w:rPr>
        <w:t>与</w:t>
      </w:r>
      <w:r>
        <w:rPr>
          <w:rFonts w:hint="eastAsia"/>
          <w:color w:val="000000"/>
          <w:szCs w:val="21"/>
        </w:rPr>
        <w:t>CPT</w:t>
      </w:r>
      <w:r>
        <w:rPr>
          <w:rFonts w:hint="eastAsia"/>
          <w:color w:val="000000"/>
          <w:szCs w:val="21"/>
        </w:rPr>
        <w:t>：同类不同种抗肿瘤药。</w:t>
      </w:r>
    </w:p>
    <w:p w:rsidR="00120C8F" w:rsidRDefault="00120C8F" w:rsidP="00120C8F">
      <w:pPr>
        <w:ind w:firstLineChars="200" w:firstLine="420"/>
        <w:rPr>
          <w:rFonts w:hint="eastAsia"/>
          <w:color w:val="000000"/>
          <w:szCs w:val="21"/>
        </w:rPr>
      </w:pPr>
      <w:r>
        <w:rPr>
          <w:rFonts w:hint="eastAsia"/>
          <w:color w:val="000000"/>
          <w:szCs w:val="21"/>
        </w:rPr>
        <w:t>CTX</w:t>
      </w:r>
      <w:r>
        <w:rPr>
          <w:rFonts w:hint="eastAsia"/>
          <w:color w:val="000000"/>
          <w:szCs w:val="21"/>
        </w:rPr>
        <w:t>与</w:t>
      </w:r>
      <w:r>
        <w:rPr>
          <w:rFonts w:hint="eastAsia"/>
          <w:color w:val="000000"/>
          <w:szCs w:val="21"/>
        </w:rPr>
        <w:t>CZX</w:t>
      </w:r>
      <w:r>
        <w:rPr>
          <w:rFonts w:hint="eastAsia"/>
          <w:color w:val="000000"/>
          <w:szCs w:val="21"/>
        </w:rPr>
        <w:t>：前为抗癌药；后为抗生素。</w:t>
      </w:r>
    </w:p>
    <w:p w:rsidR="00120C8F" w:rsidRDefault="00120C8F" w:rsidP="00120C8F">
      <w:pPr>
        <w:ind w:firstLineChars="200" w:firstLine="420"/>
        <w:rPr>
          <w:rFonts w:hint="eastAsia"/>
          <w:color w:val="000000"/>
          <w:szCs w:val="21"/>
        </w:rPr>
      </w:pPr>
      <w:r>
        <w:rPr>
          <w:rFonts w:hint="eastAsia"/>
          <w:color w:val="000000"/>
          <w:szCs w:val="21"/>
        </w:rPr>
        <w:t>DBC</w:t>
      </w:r>
      <w:r>
        <w:rPr>
          <w:rFonts w:hint="eastAsia"/>
          <w:color w:val="000000"/>
          <w:szCs w:val="21"/>
        </w:rPr>
        <w:t>与</w:t>
      </w:r>
      <w:r>
        <w:rPr>
          <w:rFonts w:hint="eastAsia"/>
          <w:color w:val="000000"/>
          <w:szCs w:val="21"/>
        </w:rPr>
        <w:t>DBI</w:t>
      </w:r>
      <w:r>
        <w:rPr>
          <w:rFonts w:hint="eastAsia"/>
          <w:color w:val="000000"/>
          <w:szCs w:val="21"/>
        </w:rPr>
        <w:t>：前为心血管用药；后为抗麻风病药。</w:t>
      </w:r>
    </w:p>
    <w:p w:rsidR="00120C8F" w:rsidRDefault="00120C8F" w:rsidP="00120C8F">
      <w:pPr>
        <w:ind w:firstLineChars="200" w:firstLine="420"/>
        <w:rPr>
          <w:rFonts w:hint="eastAsia"/>
          <w:color w:val="000000"/>
          <w:szCs w:val="21"/>
        </w:rPr>
      </w:pPr>
      <w:r>
        <w:rPr>
          <w:rFonts w:hint="eastAsia"/>
          <w:color w:val="000000"/>
          <w:szCs w:val="21"/>
        </w:rPr>
        <w:t>DS-36</w:t>
      </w:r>
      <w:r>
        <w:rPr>
          <w:rFonts w:hint="eastAsia"/>
          <w:color w:val="000000"/>
          <w:szCs w:val="21"/>
        </w:rPr>
        <w:t>与</w:t>
      </w:r>
      <w:r>
        <w:rPr>
          <w:rFonts w:hint="eastAsia"/>
          <w:color w:val="000000"/>
          <w:szCs w:val="21"/>
        </w:rPr>
        <w:t>DS-Na</w:t>
      </w:r>
      <w:r>
        <w:rPr>
          <w:rFonts w:hint="eastAsia"/>
          <w:color w:val="000000"/>
          <w:szCs w:val="21"/>
        </w:rPr>
        <w:t>：前为磺胺药；后为降血脂药。</w:t>
      </w:r>
    </w:p>
    <w:p w:rsidR="00120C8F" w:rsidRDefault="00120C8F" w:rsidP="00120C8F">
      <w:pPr>
        <w:ind w:firstLineChars="200" w:firstLine="420"/>
        <w:rPr>
          <w:rFonts w:hint="eastAsia"/>
          <w:color w:val="000000"/>
          <w:szCs w:val="21"/>
        </w:rPr>
      </w:pPr>
      <w:r>
        <w:rPr>
          <w:rFonts w:hint="eastAsia"/>
          <w:color w:val="000000"/>
          <w:szCs w:val="21"/>
        </w:rPr>
        <w:t>HMD</w:t>
      </w:r>
      <w:r>
        <w:rPr>
          <w:rFonts w:hint="eastAsia"/>
          <w:color w:val="000000"/>
          <w:szCs w:val="21"/>
        </w:rPr>
        <w:t>与</w:t>
      </w:r>
      <w:r>
        <w:rPr>
          <w:rFonts w:hint="eastAsia"/>
          <w:color w:val="000000"/>
          <w:szCs w:val="21"/>
        </w:rPr>
        <w:t>HMM</w:t>
      </w:r>
      <w:r>
        <w:rPr>
          <w:rFonts w:hint="eastAsia"/>
          <w:color w:val="000000"/>
          <w:szCs w:val="21"/>
        </w:rPr>
        <w:t>：前为抗帕金森氏病药；后为抗癌药。</w:t>
      </w:r>
    </w:p>
    <w:p w:rsidR="00120C8F" w:rsidRDefault="00120C8F" w:rsidP="00120C8F">
      <w:pPr>
        <w:ind w:firstLineChars="200" w:firstLine="420"/>
        <w:rPr>
          <w:rFonts w:hint="eastAsia"/>
          <w:color w:val="000000"/>
          <w:szCs w:val="21"/>
        </w:rPr>
      </w:pPr>
      <w:r>
        <w:rPr>
          <w:rFonts w:hint="eastAsia"/>
          <w:color w:val="000000"/>
          <w:szCs w:val="21"/>
        </w:rPr>
        <w:t>NAC</w:t>
      </w:r>
      <w:r>
        <w:rPr>
          <w:rFonts w:hint="eastAsia"/>
          <w:color w:val="000000"/>
          <w:szCs w:val="21"/>
        </w:rPr>
        <w:t>与</w:t>
      </w:r>
      <w:r>
        <w:rPr>
          <w:rFonts w:hint="eastAsia"/>
          <w:color w:val="000000"/>
          <w:szCs w:val="21"/>
        </w:rPr>
        <w:t>NAD</w:t>
      </w:r>
      <w:r>
        <w:rPr>
          <w:rFonts w:hint="eastAsia"/>
          <w:color w:val="000000"/>
          <w:szCs w:val="21"/>
        </w:rPr>
        <w:t>：前为化痰药；后为一种辅酶。</w:t>
      </w:r>
    </w:p>
    <w:p w:rsidR="00120C8F" w:rsidRDefault="00120C8F" w:rsidP="00120C8F">
      <w:pPr>
        <w:ind w:firstLineChars="200" w:firstLine="420"/>
        <w:rPr>
          <w:rFonts w:hint="eastAsia"/>
          <w:color w:val="000000"/>
          <w:szCs w:val="21"/>
        </w:rPr>
      </w:pPr>
      <w:r>
        <w:rPr>
          <w:rFonts w:hint="eastAsia"/>
          <w:color w:val="000000"/>
          <w:szCs w:val="21"/>
        </w:rPr>
        <w:t>MTU</w:t>
      </w:r>
      <w:r>
        <w:rPr>
          <w:rFonts w:hint="eastAsia"/>
          <w:color w:val="000000"/>
          <w:szCs w:val="21"/>
        </w:rPr>
        <w:t>与</w:t>
      </w:r>
      <w:r>
        <w:rPr>
          <w:rFonts w:hint="eastAsia"/>
          <w:color w:val="000000"/>
          <w:szCs w:val="21"/>
        </w:rPr>
        <w:t>MTX</w:t>
      </w:r>
      <w:r>
        <w:rPr>
          <w:rFonts w:hint="eastAsia"/>
          <w:color w:val="000000"/>
          <w:szCs w:val="21"/>
        </w:rPr>
        <w:t>：前为抗甲状腺药；后为抗肿瘤药。</w:t>
      </w:r>
    </w:p>
    <w:p w:rsidR="00120C8F" w:rsidRDefault="00120C8F" w:rsidP="00120C8F">
      <w:pPr>
        <w:ind w:firstLineChars="200" w:firstLine="420"/>
        <w:rPr>
          <w:rFonts w:hint="eastAsia"/>
          <w:color w:val="000000"/>
          <w:szCs w:val="21"/>
        </w:rPr>
      </w:pPr>
      <w:r>
        <w:rPr>
          <w:rFonts w:hint="eastAsia"/>
          <w:color w:val="000000"/>
          <w:szCs w:val="21"/>
        </w:rPr>
        <w:t>PAS</w:t>
      </w:r>
      <w:r>
        <w:rPr>
          <w:rFonts w:hint="eastAsia"/>
          <w:color w:val="000000"/>
          <w:szCs w:val="21"/>
        </w:rPr>
        <w:t>与</w:t>
      </w:r>
      <w:r>
        <w:rPr>
          <w:rFonts w:hint="eastAsia"/>
          <w:color w:val="000000"/>
          <w:szCs w:val="21"/>
        </w:rPr>
        <w:t>PAM</w:t>
      </w:r>
      <w:r>
        <w:rPr>
          <w:rFonts w:hint="eastAsia"/>
          <w:color w:val="000000"/>
          <w:szCs w:val="21"/>
        </w:rPr>
        <w:t>：前为抗结核药；后为解毒剂</w:t>
      </w:r>
      <w:r>
        <w:rPr>
          <w:rFonts w:hint="eastAsia"/>
          <w:color w:val="000000"/>
          <w:szCs w:val="21"/>
        </w:rPr>
        <w:t>OI</w:t>
      </w:r>
      <w:r>
        <w:rPr>
          <w:rFonts w:hint="eastAsia"/>
          <w:color w:val="000000"/>
          <w:szCs w:val="21"/>
        </w:rPr>
        <w:t>。</w:t>
      </w:r>
    </w:p>
    <w:p w:rsidR="00120C8F" w:rsidRDefault="00120C8F" w:rsidP="00120C8F">
      <w:pPr>
        <w:ind w:firstLineChars="200" w:firstLine="420"/>
        <w:rPr>
          <w:rFonts w:hint="eastAsia"/>
          <w:color w:val="000000"/>
          <w:szCs w:val="21"/>
        </w:rPr>
      </w:pPr>
      <w:r>
        <w:rPr>
          <w:rFonts w:hint="eastAsia"/>
          <w:color w:val="000000"/>
          <w:szCs w:val="21"/>
        </w:rPr>
        <w:t>PST</w:t>
      </w:r>
      <w:r>
        <w:rPr>
          <w:rFonts w:hint="eastAsia"/>
          <w:color w:val="000000"/>
          <w:szCs w:val="21"/>
        </w:rPr>
        <w:t>与</w:t>
      </w:r>
      <w:r>
        <w:rPr>
          <w:rFonts w:hint="eastAsia"/>
          <w:color w:val="000000"/>
          <w:szCs w:val="21"/>
        </w:rPr>
        <w:t>PSP</w:t>
      </w:r>
      <w:r>
        <w:rPr>
          <w:rFonts w:hint="eastAsia"/>
          <w:color w:val="000000"/>
          <w:szCs w:val="21"/>
        </w:rPr>
        <w:t>：前为磺胺类药；后为肾功能诊断用药。</w:t>
      </w:r>
    </w:p>
    <w:p w:rsidR="00120C8F" w:rsidRDefault="00120C8F" w:rsidP="00120C8F">
      <w:pPr>
        <w:ind w:firstLineChars="200" w:firstLine="420"/>
        <w:rPr>
          <w:rFonts w:hint="eastAsia"/>
          <w:color w:val="000000"/>
          <w:szCs w:val="21"/>
        </w:rPr>
      </w:pPr>
      <w:r>
        <w:rPr>
          <w:rFonts w:hint="eastAsia"/>
          <w:color w:val="000000"/>
          <w:szCs w:val="21"/>
        </w:rPr>
        <w:t>SHP</w:t>
      </w:r>
      <w:r>
        <w:rPr>
          <w:rFonts w:hint="eastAsia"/>
          <w:color w:val="000000"/>
          <w:szCs w:val="21"/>
        </w:rPr>
        <w:t>与</w:t>
      </w:r>
      <w:r>
        <w:rPr>
          <w:rFonts w:hint="eastAsia"/>
          <w:color w:val="000000"/>
          <w:szCs w:val="21"/>
        </w:rPr>
        <w:t>SPP</w:t>
      </w:r>
      <w:r>
        <w:rPr>
          <w:rFonts w:hint="eastAsia"/>
          <w:color w:val="000000"/>
          <w:szCs w:val="21"/>
        </w:rPr>
        <w:t>：前为抗肿瘤药；后为抗生素。</w:t>
      </w:r>
    </w:p>
    <w:p w:rsidR="00120C8F" w:rsidRDefault="00120C8F" w:rsidP="00120C8F">
      <w:pPr>
        <w:ind w:firstLineChars="200" w:firstLine="420"/>
        <w:rPr>
          <w:rFonts w:hint="eastAsia"/>
          <w:color w:val="000000"/>
          <w:szCs w:val="21"/>
        </w:rPr>
      </w:pPr>
      <w:r>
        <w:rPr>
          <w:rFonts w:hint="eastAsia"/>
          <w:color w:val="000000"/>
          <w:szCs w:val="21"/>
        </w:rPr>
        <w:t>P.G</w:t>
      </w:r>
      <w:r>
        <w:rPr>
          <w:rFonts w:hint="eastAsia"/>
          <w:color w:val="000000"/>
          <w:szCs w:val="21"/>
        </w:rPr>
        <w:t>与</w:t>
      </w:r>
      <w:r>
        <w:rPr>
          <w:rFonts w:hint="eastAsia"/>
          <w:color w:val="000000"/>
          <w:szCs w:val="21"/>
        </w:rPr>
        <w:t>PG</w:t>
      </w:r>
      <w:r>
        <w:rPr>
          <w:rFonts w:hint="eastAsia"/>
          <w:color w:val="000000"/>
          <w:szCs w:val="21"/>
        </w:rPr>
        <w:t>：前为青莓素代号；后为代表前列腺素。</w:t>
      </w:r>
    </w:p>
    <w:p w:rsidR="00120C8F" w:rsidRDefault="00120C8F" w:rsidP="00120C8F">
      <w:pPr>
        <w:ind w:firstLineChars="200" w:firstLine="420"/>
        <w:rPr>
          <w:rFonts w:hint="eastAsia"/>
          <w:color w:val="000000"/>
          <w:szCs w:val="21"/>
        </w:rPr>
      </w:pPr>
      <w:r>
        <w:rPr>
          <w:rFonts w:hint="eastAsia"/>
          <w:color w:val="000000"/>
          <w:szCs w:val="21"/>
        </w:rPr>
        <w:t>P.P</w:t>
      </w:r>
      <w:r>
        <w:rPr>
          <w:rFonts w:hint="eastAsia"/>
          <w:color w:val="000000"/>
          <w:szCs w:val="21"/>
        </w:rPr>
        <w:t>与</w:t>
      </w:r>
      <w:r>
        <w:rPr>
          <w:rFonts w:hint="eastAsia"/>
          <w:color w:val="000000"/>
          <w:szCs w:val="21"/>
        </w:rPr>
        <w:t>PP</w:t>
      </w:r>
      <w:r>
        <w:rPr>
          <w:rFonts w:hint="eastAsia"/>
          <w:color w:val="000000"/>
          <w:szCs w:val="21"/>
        </w:rPr>
        <w:t>：前为消毒剂高锰酸钾；后为烟酸的缩写。</w:t>
      </w:r>
    </w:p>
    <w:p w:rsidR="00120C8F" w:rsidRDefault="00120C8F" w:rsidP="00120C8F">
      <w:pPr>
        <w:ind w:firstLineChars="200" w:firstLine="420"/>
        <w:rPr>
          <w:rFonts w:hint="eastAsia"/>
          <w:color w:val="000000"/>
          <w:szCs w:val="21"/>
        </w:rPr>
      </w:pPr>
      <w:r>
        <w:rPr>
          <w:rFonts w:hint="eastAsia"/>
          <w:color w:val="000000"/>
          <w:szCs w:val="21"/>
        </w:rPr>
        <w:t>PPA</w:t>
      </w:r>
      <w:r>
        <w:rPr>
          <w:rFonts w:hint="eastAsia"/>
          <w:color w:val="000000"/>
          <w:szCs w:val="21"/>
        </w:rPr>
        <w:t>与</w:t>
      </w:r>
      <w:r>
        <w:rPr>
          <w:rFonts w:hint="eastAsia"/>
          <w:color w:val="000000"/>
          <w:szCs w:val="21"/>
        </w:rPr>
        <w:t>PPC</w:t>
      </w:r>
      <w:r>
        <w:rPr>
          <w:rFonts w:hint="eastAsia"/>
          <w:color w:val="000000"/>
          <w:szCs w:val="21"/>
        </w:rPr>
        <w:t>：前为抗生素类药；后为解热镇痛药。</w:t>
      </w:r>
    </w:p>
    <w:p w:rsidR="00120C8F" w:rsidRDefault="00120C8F" w:rsidP="00120C8F">
      <w:pPr>
        <w:ind w:firstLineChars="200" w:firstLine="420"/>
        <w:rPr>
          <w:rFonts w:hint="eastAsia"/>
          <w:color w:val="000000"/>
          <w:szCs w:val="21"/>
        </w:rPr>
      </w:pPr>
      <w:r>
        <w:rPr>
          <w:rFonts w:hint="eastAsia"/>
          <w:color w:val="000000"/>
          <w:szCs w:val="21"/>
        </w:rPr>
        <w:t>PVNO</w:t>
      </w:r>
      <w:r>
        <w:rPr>
          <w:rFonts w:hint="eastAsia"/>
          <w:color w:val="000000"/>
          <w:szCs w:val="21"/>
        </w:rPr>
        <w:t>与</w:t>
      </w:r>
      <w:r>
        <w:rPr>
          <w:rFonts w:hint="eastAsia"/>
          <w:color w:val="000000"/>
          <w:szCs w:val="21"/>
        </w:rPr>
        <w:t>PVPO</w:t>
      </w:r>
      <w:r>
        <w:rPr>
          <w:rFonts w:hint="eastAsia"/>
          <w:color w:val="000000"/>
          <w:szCs w:val="21"/>
        </w:rPr>
        <w:t>：前为治冶矽肺用药；后为血浆代用品。</w:t>
      </w:r>
    </w:p>
    <w:p w:rsidR="00120C8F" w:rsidRDefault="00120C8F" w:rsidP="00120C8F">
      <w:pPr>
        <w:ind w:firstLineChars="200" w:firstLine="420"/>
        <w:rPr>
          <w:rFonts w:hint="eastAsia"/>
          <w:color w:val="000000"/>
          <w:szCs w:val="21"/>
        </w:rPr>
      </w:pPr>
      <w:r>
        <w:rPr>
          <w:rFonts w:hint="eastAsia"/>
          <w:color w:val="000000"/>
          <w:szCs w:val="21"/>
        </w:rPr>
        <w:t>PVP</w:t>
      </w:r>
      <w:r>
        <w:rPr>
          <w:rFonts w:hint="eastAsia"/>
          <w:color w:val="000000"/>
          <w:szCs w:val="21"/>
        </w:rPr>
        <w:t>与</w:t>
      </w:r>
      <w:r>
        <w:rPr>
          <w:rFonts w:hint="eastAsia"/>
          <w:color w:val="000000"/>
          <w:szCs w:val="21"/>
        </w:rPr>
        <w:t>PVPNO</w:t>
      </w:r>
      <w:r>
        <w:rPr>
          <w:rFonts w:hint="eastAsia"/>
          <w:color w:val="000000"/>
          <w:szCs w:val="21"/>
        </w:rPr>
        <w:t>：前为血浆代用品聚烯毗酮；后为防治矽肺药。</w:t>
      </w:r>
    </w:p>
    <w:p w:rsidR="00120C8F" w:rsidRDefault="00120C8F" w:rsidP="00120C8F">
      <w:pPr>
        <w:ind w:firstLineChars="200" w:firstLine="420"/>
        <w:rPr>
          <w:rFonts w:hint="eastAsia"/>
          <w:color w:val="000000"/>
          <w:szCs w:val="21"/>
        </w:rPr>
      </w:pPr>
      <w:r>
        <w:rPr>
          <w:rFonts w:hint="eastAsia"/>
          <w:color w:val="000000"/>
          <w:szCs w:val="21"/>
        </w:rPr>
        <w:t>四、易混淆的中成药</w:t>
      </w:r>
    </w:p>
    <w:p w:rsidR="00120C8F" w:rsidRDefault="00120C8F" w:rsidP="00120C8F">
      <w:pPr>
        <w:ind w:firstLineChars="200" w:firstLine="420"/>
        <w:rPr>
          <w:rFonts w:hint="eastAsia"/>
          <w:color w:val="000000"/>
          <w:szCs w:val="21"/>
        </w:rPr>
      </w:pPr>
      <w:r>
        <w:rPr>
          <w:rFonts w:hint="eastAsia"/>
          <w:color w:val="000000"/>
          <w:szCs w:val="21"/>
        </w:rPr>
        <w:t>（一）大活络丸与小活洛丸；前为长于理气豁痰，疏经活络。后者长于通络化痰，活血止痛。</w:t>
      </w:r>
    </w:p>
    <w:p w:rsidR="00120C8F" w:rsidRDefault="00120C8F" w:rsidP="00120C8F">
      <w:pPr>
        <w:ind w:firstLineChars="200" w:firstLine="420"/>
        <w:rPr>
          <w:rFonts w:hint="eastAsia"/>
          <w:color w:val="000000"/>
          <w:szCs w:val="21"/>
        </w:rPr>
      </w:pPr>
      <w:r>
        <w:rPr>
          <w:rFonts w:hint="eastAsia"/>
          <w:color w:val="000000"/>
          <w:szCs w:val="21"/>
        </w:rPr>
        <w:lastRenderedPageBreak/>
        <w:t>（二）金龙胶囊与龙金通淋胶囊：前者为抗肿瘤药；后者为利尿通淋药。</w:t>
      </w:r>
    </w:p>
    <w:p w:rsidR="00120C8F" w:rsidRDefault="00120C8F" w:rsidP="00120C8F">
      <w:pPr>
        <w:ind w:firstLineChars="200" w:firstLine="420"/>
        <w:rPr>
          <w:rFonts w:hint="eastAsia"/>
          <w:color w:val="000000"/>
          <w:szCs w:val="21"/>
        </w:rPr>
      </w:pPr>
      <w:r>
        <w:rPr>
          <w:rFonts w:hint="eastAsia"/>
          <w:color w:val="000000"/>
          <w:szCs w:val="21"/>
        </w:rPr>
        <w:t>五、易混淆的中草药</w:t>
      </w:r>
    </w:p>
    <w:p w:rsidR="00120C8F" w:rsidRDefault="00120C8F" w:rsidP="00120C8F">
      <w:pPr>
        <w:ind w:firstLineChars="200" w:firstLine="420"/>
        <w:rPr>
          <w:rFonts w:hint="eastAsia"/>
          <w:color w:val="000000"/>
          <w:szCs w:val="21"/>
        </w:rPr>
      </w:pPr>
      <w:r>
        <w:rPr>
          <w:rFonts w:hint="eastAsia"/>
          <w:color w:val="000000"/>
          <w:szCs w:val="21"/>
        </w:rPr>
        <w:t>1.</w:t>
      </w:r>
      <w:r>
        <w:rPr>
          <w:rFonts w:hint="eastAsia"/>
          <w:color w:val="000000"/>
          <w:szCs w:val="21"/>
        </w:rPr>
        <w:t>拳参与重楼</w:t>
      </w:r>
      <w:r>
        <w:rPr>
          <w:rFonts w:hint="eastAsia"/>
          <w:color w:val="000000"/>
          <w:szCs w:val="21"/>
        </w:rPr>
        <w:t xml:space="preserve">   2.</w:t>
      </w:r>
      <w:r>
        <w:rPr>
          <w:rFonts w:hint="eastAsia"/>
          <w:color w:val="000000"/>
          <w:szCs w:val="21"/>
        </w:rPr>
        <w:t>法半夏与京半夏</w:t>
      </w:r>
    </w:p>
    <w:p w:rsidR="00120C8F" w:rsidRDefault="00120C8F" w:rsidP="00120C8F">
      <w:pPr>
        <w:ind w:firstLineChars="200" w:firstLine="420"/>
        <w:rPr>
          <w:rFonts w:hint="eastAsia"/>
          <w:color w:val="000000"/>
          <w:szCs w:val="21"/>
        </w:rPr>
      </w:pPr>
      <w:r>
        <w:rPr>
          <w:rFonts w:hint="eastAsia"/>
          <w:color w:val="000000"/>
          <w:szCs w:val="21"/>
        </w:rPr>
        <w:t>3.</w:t>
      </w:r>
      <w:r>
        <w:rPr>
          <w:rFonts w:hint="eastAsia"/>
          <w:color w:val="000000"/>
          <w:szCs w:val="21"/>
        </w:rPr>
        <w:t>青洋参与白蔹</w:t>
      </w:r>
      <w:r>
        <w:rPr>
          <w:rFonts w:hint="eastAsia"/>
          <w:color w:val="000000"/>
          <w:szCs w:val="21"/>
        </w:rPr>
        <w:t xml:space="preserve">  4</w:t>
      </w:r>
      <w:r>
        <w:rPr>
          <w:rFonts w:hint="eastAsia"/>
          <w:color w:val="000000"/>
          <w:szCs w:val="21"/>
        </w:rPr>
        <w:t>、山药、天花粉与白芷</w:t>
      </w:r>
    </w:p>
    <w:p w:rsidR="00120C8F" w:rsidRDefault="00120C8F" w:rsidP="00120C8F">
      <w:pPr>
        <w:ind w:firstLineChars="200" w:firstLine="420"/>
        <w:rPr>
          <w:rFonts w:hint="eastAsia"/>
          <w:color w:val="000000"/>
          <w:szCs w:val="21"/>
        </w:rPr>
      </w:pPr>
      <w:r>
        <w:rPr>
          <w:rFonts w:hint="eastAsia"/>
          <w:color w:val="000000"/>
          <w:szCs w:val="21"/>
        </w:rPr>
        <w:t>5.</w:t>
      </w:r>
      <w:r>
        <w:rPr>
          <w:rFonts w:hint="eastAsia"/>
          <w:color w:val="000000"/>
          <w:szCs w:val="21"/>
        </w:rPr>
        <w:t>泽兰与佩兰</w:t>
      </w:r>
      <w:r>
        <w:rPr>
          <w:rFonts w:hint="eastAsia"/>
          <w:color w:val="000000"/>
          <w:szCs w:val="21"/>
        </w:rPr>
        <w:t xml:space="preserve">    6.</w:t>
      </w:r>
      <w:r>
        <w:rPr>
          <w:rFonts w:hint="eastAsia"/>
          <w:color w:val="000000"/>
          <w:szCs w:val="21"/>
        </w:rPr>
        <w:t>细辛与徐长卿</w:t>
      </w:r>
    </w:p>
    <w:p w:rsidR="00120C8F" w:rsidRDefault="00120C8F" w:rsidP="00120C8F">
      <w:pPr>
        <w:pStyle w:val="2"/>
        <w:jc w:val="center"/>
        <w:rPr>
          <w:rFonts w:ascii="华文仿宋" w:eastAsia="华文仿宋" w:hAnsi="华文仿宋" w:cs="华文仿宋" w:hint="eastAsia"/>
          <w:sz w:val="28"/>
          <w:szCs w:val="28"/>
        </w:rPr>
      </w:pPr>
      <w:bookmarkStart w:id="18" w:name="_Toc345403607"/>
      <w:r>
        <w:rPr>
          <w:rFonts w:ascii="华文仿宋" w:eastAsia="华文仿宋" w:hAnsi="华文仿宋" w:cs="华文仿宋" w:hint="eastAsia"/>
          <w:sz w:val="28"/>
          <w:szCs w:val="28"/>
        </w:rPr>
        <w:t>麻醉药品和精神药品管理制度</w:t>
      </w:r>
      <w:bookmarkEnd w:id="18"/>
    </w:p>
    <w:p w:rsidR="00120C8F" w:rsidRDefault="00120C8F" w:rsidP="00120C8F">
      <w:pPr>
        <w:ind w:firstLineChars="200" w:firstLine="420"/>
        <w:rPr>
          <w:rFonts w:hint="eastAsia"/>
          <w:color w:val="000000"/>
          <w:szCs w:val="21"/>
        </w:rPr>
      </w:pPr>
      <w:r>
        <w:rPr>
          <w:rFonts w:hint="eastAsia"/>
          <w:color w:val="000000"/>
          <w:szCs w:val="21"/>
        </w:rPr>
        <w:t>根据《麻醉药品和精神药品管理条例》、《处方管理办法》和《医疗机构麻醉药品、第一类精神药品管理规定》的有关规定，为保障麻醉药品和精神药品使用安全，结合医院实际特制定本制度。</w:t>
      </w:r>
    </w:p>
    <w:p w:rsidR="00120C8F" w:rsidRDefault="00120C8F" w:rsidP="00120C8F">
      <w:pPr>
        <w:ind w:firstLineChars="200" w:firstLine="420"/>
        <w:rPr>
          <w:rFonts w:hint="eastAsia"/>
          <w:color w:val="000000"/>
          <w:szCs w:val="21"/>
        </w:rPr>
      </w:pPr>
      <w:r>
        <w:rPr>
          <w:rFonts w:hint="eastAsia"/>
          <w:color w:val="000000"/>
          <w:szCs w:val="21"/>
        </w:rPr>
        <w:t>一、采购与验收</w:t>
      </w:r>
    </w:p>
    <w:p w:rsidR="00120C8F" w:rsidRDefault="00120C8F" w:rsidP="00120C8F">
      <w:pPr>
        <w:ind w:firstLineChars="200" w:firstLine="420"/>
        <w:rPr>
          <w:rFonts w:hint="eastAsia"/>
          <w:color w:val="000000"/>
          <w:szCs w:val="21"/>
        </w:rPr>
      </w:pPr>
      <w:r>
        <w:rPr>
          <w:rFonts w:hint="eastAsia"/>
          <w:color w:val="000000"/>
          <w:szCs w:val="21"/>
        </w:rPr>
        <w:t>（一）药学部根据相关规定负责办理《麻醉药品、第一类精神药品购用印鉴卡》。</w:t>
      </w:r>
    </w:p>
    <w:p w:rsidR="00120C8F" w:rsidRDefault="00120C8F" w:rsidP="00120C8F">
      <w:pPr>
        <w:ind w:firstLineChars="200" w:firstLine="420"/>
        <w:rPr>
          <w:rFonts w:hint="eastAsia"/>
          <w:color w:val="000000"/>
          <w:szCs w:val="21"/>
        </w:rPr>
      </w:pPr>
      <w:r>
        <w:rPr>
          <w:rFonts w:hint="eastAsia"/>
          <w:color w:val="000000"/>
          <w:szCs w:val="21"/>
        </w:rPr>
        <w:t>（二）药学部购买麻醉药品和精神药品计划，须按临床用量报送，保证合理库存。</w:t>
      </w:r>
    </w:p>
    <w:p w:rsidR="00120C8F" w:rsidRDefault="00120C8F" w:rsidP="00120C8F">
      <w:pPr>
        <w:ind w:firstLineChars="200" w:firstLine="420"/>
        <w:rPr>
          <w:rFonts w:hint="eastAsia"/>
          <w:color w:val="000000"/>
          <w:szCs w:val="21"/>
        </w:rPr>
      </w:pPr>
      <w:r>
        <w:rPr>
          <w:rFonts w:hint="eastAsia"/>
          <w:color w:val="000000"/>
          <w:szCs w:val="21"/>
        </w:rPr>
        <w:t>（三）购买麻醉药品和精神药品的付款须由财务科执行银行转帐手续，杜绝以现金交易。</w:t>
      </w:r>
    </w:p>
    <w:p w:rsidR="00120C8F" w:rsidRDefault="00120C8F" w:rsidP="00120C8F">
      <w:pPr>
        <w:ind w:firstLineChars="200" w:firstLine="420"/>
        <w:rPr>
          <w:rFonts w:hint="eastAsia"/>
          <w:color w:val="000000"/>
          <w:szCs w:val="21"/>
        </w:rPr>
      </w:pPr>
      <w:r>
        <w:rPr>
          <w:rFonts w:hint="eastAsia"/>
          <w:color w:val="000000"/>
          <w:szCs w:val="21"/>
        </w:rPr>
        <w:t>（四）麻醉药品和精神药品购入必须要求供货单位送货到库，采购人员不能自行提货。入库验收必须货到即验，须双人开箱验收，清点验收到最小包装，验收记录双人签字。入库验收应采用专用簿记录。验收发现缺少，缺损的麻醉药品，精神药品应当按照规定向供货单位查询、处理。</w:t>
      </w:r>
    </w:p>
    <w:p w:rsidR="00120C8F" w:rsidRDefault="00120C8F" w:rsidP="00120C8F">
      <w:pPr>
        <w:ind w:firstLineChars="200" w:firstLine="420"/>
        <w:rPr>
          <w:rFonts w:hint="eastAsia"/>
          <w:color w:val="000000"/>
          <w:szCs w:val="21"/>
        </w:rPr>
      </w:pPr>
      <w:r>
        <w:rPr>
          <w:rFonts w:hint="eastAsia"/>
          <w:color w:val="000000"/>
          <w:szCs w:val="21"/>
        </w:rPr>
        <w:t>（五）药品仓库所购麻醉药品和精神药品必须严格遵守出库验收登记制度，做到帐、物、批号相符。</w:t>
      </w:r>
    </w:p>
    <w:p w:rsidR="00120C8F" w:rsidRDefault="00120C8F" w:rsidP="00120C8F">
      <w:pPr>
        <w:ind w:firstLineChars="200" w:firstLine="420"/>
        <w:rPr>
          <w:rFonts w:hint="eastAsia"/>
          <w:color w:val="000000"/>
          <w:szCs w:val="21"/>
        </w:rPr>
      </w:pPr>
      <w:r>
        <w:rPr>
          <w:rFonts w:hint="eastAsia"/>
          <w:color w:val="000000"/>
          <w:szCs w:val="21"/>
        </w:rPr>
        <w:t>二、储存与保管</w:t>
      </w:r>
    </w:p>
    <w:p w:rsidR="00120C8F" w:rsidRDefault="00120C8F" w:rsidP="00120C8F">
      <w:pPr>
        <w:ind w:firstLineChars="200" w:firstLine="420"/>
        <w:rPr>
          <w:rFonts w:hint="eastAsia"/>
          <w:color w:val="000000"/>
          <w:szCs w:val="21"/>
        </w:rPr>
      </w:pPr>
      <w:r>
        <w:rPr>
          <w:rFonts w:hint="eastAsia"/>
          <w:color w:val="000000"/>
          <w:szCs w:val="21"/>
        </w:rPr>
        <w:t>（一）麻醉药品和精神药品存放要设立专库或专柜，专库和专柜要设有防盗设施。</w:t>
      </w:r>
    </w:p>
    <w:p w:rsidR="00120C8F" w:rsidRDefault="00120C8F" w:rsidP="00120C8F">
      <w:pPr>
        <w:ind w:firstLineChars="200" w:firstLine="420"/>
        <w:rPr>
          <w:rFonts w:hint="eastAsia"/>
          <w:color w:val="000000"/>
          <w:szCs w:val="21"/>
        </w:rPr>
      </w:pPr>
      <w:r>
        <w:rPr>
          <w:rFonts w:hint="eastAsia"/>
          <w:color w:val="000000"/>
          <w:szCs w:val="21"/>
        </w:rPr>
        <w:t>（二）专柜要使用保险柜，专库和专柜要实行双人双锁管理。</w:t>
      </w:r>
    </w:p>
    <w:p w:rsidR="00120C8F" w:rsidRDefault="00120C8F" w:rsidP="00120C8F">
      <w:pPr>
        <w:ind w:firstLineChars="200" w:firstLine="420"/>
        <w:rPr>
          <w:rFonts w:hint="eastAsia"/>
          <w:color w:val="000000"/>
          <w:szCs w:val="21"/>
        </w:rPr>
      </w:pPr>
      <w:r>
        <w:rPr>
          <w:rFonts w:hint="eastAsia"/>
          <w:color w:val="000000"/>
          <w:szCs w:val="21"/>
        </w:rPr>
        <w:t>（三）储存麻醉药品、精神药品实行专人负责、专库（柜）加锁。对进出专库（柜）的麻醉药品、精神药品建立专用帐册，进出逐笔记录，内容包括：日期、凭证号、领用部门、品名、剂型、规格、单位、数量、批号、有效期、生产单位、发药人、复核人和领用人签字，做到帐、物、批号相符。</w:t>
      </w:r>
    </w:p>
    <w:p w:rsidR="00120C8F" w:rsidRDefault="00120C8F" w:rsidP="00120C8F">
      <w:pPr>
        <w:ind w:firstLineChars="200" w:firstLine="420"/>
        <w:rPr>
          <w:rFonts w:hint="eastAsia"/>
          <w:color w:val="000000"/>
          <w:szCs w:val="21"/>
        </w:rPr>
      </w:pPr>
      <w:r>
        <w:rPr>
          <w:rFonts w:hint="eastAsia"/>
          <w:color w:val="000000"/>
          <w:szCs w:val="21"/>
        </w:rPr>
        <w:t>（四）仓储保管必须专人负责、专库（柜）加锁（双人双锁）、专用帐册、专册登记。定期盘点，做到账物相符。</w:t>
      </w:r>
    </w:p>
    <w:p w:rsidR="00120C8F" w:rsidRDefault="00120C8F" w:rsidP="00120C8F">
      <w:pPr>
        <w:ind w:firstLineChars="200" w:firstLine="420"/>
        <w:rPr>
          <w:rFonts w:hint="eastAsia"/>
          <w:color w:val="000000"/>
          <w:szCs w:val="21"/>
        </w:rPr>
      </w:pPr>
      <w:r>
        <w:rPr>
          <w:rFonts w:hint="eastAsia"/>
          <w:color w:val="000000"/>
          <w:szCs w:val="21"/>
        </w:rPr>
        <w:t>（五）对回收的空安瓿、废贴和过期、失效、破损、退回的药品须妥善保管，集中登记造册，按规定报相应部门监督销毁。</w:t>
      </w:r>
    </w:p>
    <w:p w:rsidR="00120C8F" w:rsidRDefault="00120C8F" w:rsidP="00120C8F">
      <w:pPr>
        <w:ind w:firstLineChars="200" w:firstLine="420"/>
        <w:rPr>
          <w:rFonts w:hint="eastAsia"/>
          <w:color w:val="000000"/>
          <w:szCs w:val="21"/>
        </w:rPr>
      </w:pPr>
      <w:r>
        <w:rPr>
          <w:rFonts w:hint="eastAsia"/>
          <w:color w:val="000000"/>
          <w:szCs w:val="21"/>
        </w:rPr>
        <w:t>（六）所购麻醉药品和精神药品一律不得擅自调剂给其他单位。凡私自调出麻醉药品和精神药品的将依法处罚，构成犯罪的提交司法机关追究刑事责任。</w:t>
      </w:r>
    </w:p>
    <w:p w:rsidR="00120C8F" w:rsidRDefault="00120C8F" w:rsidP="00120C8F">
      <w:pPr>
        <w:ind w:firstLineChars="200" w:firstLine="420"/>
        <w:rPr>
          <w:rFonts w:hint="eastAsia"/>
          <w:color w:val="000000"/>
          <w:szCs w:val="21"/>
        </w:rPr>
      </w:pPr>
      <w:r>
        <w:rPr>
          <w:rFonts w:hint="eastAsia"/>
          <w:color w:val="000000"/>
          <w:szCs w:val="21"/>
        </w:rPr>
        <w:t>（七）麻醉药品处方至少保存</w:t>
      </w:r>
      <w:r>
        <w:rPr>
          <w:rFonts w:hint="eastAsia"/>
          <w:color w:val="000000"/>
          <w:szCs w:val="21"/>
        </w:rPr>
        <w:t>3</w:t>
      </w:r>
      <w:r>
        <w:rPr>
          <w:rFonts w:hint="eastAsia"/>
          <w:color w:val="000000"/>
          <w:szCs w:val="21"/>
        </w:rPr>
        <w:t>年，精神药品处方至少保存</w:t>
      </w:r>
      <w:r>
        <w:rPr>
          <w:rFonts w:hint="eastAsia"/>
          <w:color w:val="000000"/>
          <w:szCs w:val="21"/>
        </w:rPr>
        <w:t>2</w:t>
      </w:r>
      <w:r>
        <w:rPr>
          <w:rFonts w:hint="eastAsia"/>
          <w:color w:val="000000"/>
          <w:szCs w:val="21"/>
        </w:rPr>
        <w:t>年。</w:t>
      </w:r>
    </w:p>
    <w:p w:rsidR="00120C8F" w:rsidRDefault="00120C8F" w:rsidP="00120C8F">
      <w:pPr>
        <w:ind w:firstLineChars="200" w:firstLine="420"/>
        <w:rPr>
          <w:rFonts w:hint="eastAsia"/>
          <w:color w:val="000000"/>
          <w:szCs w:val="21"/>
        </w:rPr>
      </w:pPr>
      <w:r>
        <w:rPr>
          <w:rFonts w:hint="eastAsia"/>
          <w:color w:val="000000"/>
          <w:szCs w:val="21"/>
        </w:rPr>
        <w:t>（八）麻醉药品和精神药品所有登记帐册须保存到药品有效期后</w:t>
      </w:r>
      <w:r>
        <w:rPr>
          <w:rFonts w:hint="eastAsia"/>
          <w:color w:val="000000"/>
          <w:szCs w:val="21"/>
        </w:rPr>
        <w:t>5</w:t>
      </w:r>
      <w:r>
        <w:rPr>
          <w:rFonts w:hint="eastAsia"/>
          <w:color w:val="000000"/>
          <w:szCs w:val="21"/>
        </w:rPr>
        <w:t>年备查。</w:t>
      </w:r>
    </w:p>
    <w:p w:rsidR="00120C8F" w:rsidRDefault="00120C8F" w:rsidP="00120C8F">
      <w:pPr>
        <w:ind w:firstLineChars="200" w:firstLine="420"/>
        <w:rPr>
          <w:rFonts w:hint="eastAsia"/>
          <w:color w:val="000000"/>
          <w:szCs w:val="21"/>
        </w:rPr>
      </w:pPr>
      <w:r>
        <w:rPr>
          <w:rFonts w:hint="eastAsia"/>
          <w:color w:val="000000"/>
          <w:szCs w:val="21"/>
        </w:rPr>
        <w:t>三、处方开具</w:t>
      </w:r>
    </w:p>
    <w:p w:rsidR="00120C8F" w:rsidRDefault="00120C8F" w:rsidP="00120C8F">
      <w:pPr>
        <w:ind w:firstLineChars="200" w:firstLine="420"/>
        <w:rPr>
          <w:rFonts w:hint="eastAsia"/>
          <w:color w:val="000000"/>
          <w:szCs w:val="21"/>
        </w:rPr>
      </w:pPr>
      <w:r>
        <w:rPr>
          <w:rFonts w:hint="eastAsia"/>
          <w:color w:val="000000"/>
          <w:szCs w:val="21"/>
        </w:rPr>
        <w:t>（一）执业医师经培训、考核合格后，取得麻醉药品、第一类精神药品处方资格。</w:t>
      </w:r>
    </w:p>
    <w:p w:rsidR="00120C8F" w:rsidRDefault="00120C8F" w:rsidP="00120C8F">
      <w:pPr>
        <w:ind w:firstLineChars="200" w:firstLine="420"/>
        <w:rPr>
          <w:rFonts w:hint="eastAsia"/>
          <w:color w:val="000000"/>
          <w:szCs w:val="21"/>
        </w:rPr>
      </w:pPr>
      <w:r>
        <w:rPr>
          <w:rFonts w:hint="eastAsia"/>
          <w:color w:val="000000"/>
          <w:szCs w:val="21"/>
        </w:rPr>
        <w:t>（二）具有麻醉药品，第一类精神药品处方资格的执业医师，应根据麻醉药品、精神药品临床用指导原则，对确需使用的患者开海外处方，及时为患者提供所需麻醉药品或者第一类精神药品。</w:t>
      </w:r>
    </w:p>
    <w:p w:rsidR="00120C8F" w:rsidRDefault="00120C8F" w:rsidP="00120C8F">
      <w:pPr>
        <w:ind w:firstLineChars="200" w:firstLine="420"/>
        <w:rPr>
          <w:rFonts w:hint="eastAsia"/>
          <w:color w:val="000000"/>
          <w:szCs w:val="21"/>
        </w:rPr>
      </w:pPr>
      <w:r>
        <w:rPr>
          <w:rFonts w:hint="eastAsia"/>
          <w:color w:val="000000"/>
          <w:szCs w:val="21"/>
        </w:rPr>
        <w:t>（三）医疗机构应当为使用麻醉药品，第一类精神药品的患者建立相应的病历。麻醉药品注射剂仅医疗机构内使用或者由医务人员出诊至患者家中使用。</w:t>
      </w:r>
    </w:p>
    <w:p w:rsidR="00120C8F" w:rsidRDefault="00120C8F" w:rsidP="00120C8F">
      <w:pPr>
        <w:ind w:firstLineChars="200" w:firstLine="420"/>
        <w:rPr>
          <w:rFonts w:hint="eastAsia"/>
          <w:color w:val="000000"/>
          <w:szCs w:val="21"/>
        </w:rPr>
      </w:pPr>
      <w:r>
        <w:rPr>
          <w:rFonts w:hint="eastAsia"/>
          <w:color w:val="000000"/>
          <w:szCs w:val="21"/>
        </w:rPr>
        <w:t>（四）医疗机构购买的麻醉药品、第一类精神药品只限于在本机构内临床使用。</w:t>
      </w:r>
    </w:p>
    <w:p w:rsidR="00120C8F" w:rsidRDefault="00120C8F" w:rsidP="00120C8F">
      <w:pPr>
        <w:ind w:firstLineChars="200" w:firstLine="420"/>
        <w:rPr>
          <w:rFonts w:hint="eastAsia"/>
          <w:color w:val="000000"/>
          <w:szCs w:val="21"/>
        </w:rPr>
      </w:pPr>
      <w:r>
        <w:rPr>
          <w:rFonts w:hint="eastAsia"/>
          <w:color w:val="000000"/>
          <w:szCs w:val="21"/>
        </w:rPr>
        <w:lastRenderedPageBreak/>
        <w:t>（五）医疗机构要使用麻醉药品、第一类精神药品需使用专用处方。专用处方必须按照省卫生厅规定的样式印制，对麻醉药品、第一类精神药品处方统一编号，计数管理，建立处方保管、领取、使用、退回、销毁管理制度。</w:t>
      </w:r>
    </w:p>
    <w:p w:rsidR="00120C8F" w:rsidRDefault="00120C8F" w:rsidP="00120C8F">
      <w:pPr>
        <w:ind w:firstLineChars="200" w:firstLine="420"/>
        <w:rPr>
          <w:rFonts w:hint="eastAsia"/>
          <w:color w:val="000000"/>
          <w:szCs w:val="21"/>
        </w:rPr>
      </w:pPr>
      <w:r>
        <w:rPr>
          <w:rFonts w:hint="eastAsia"/>
          <w:color w:val="000000"/>
          <w:szCs w:val="21"/>
        </w:rPr>
        <w:t>（六）为门（急）诊患者开具的麻醉药品注射剂，每张处方的一次常用量；控缓释制剂，每张处方不得超过</w:t>
      </w:r>
      <w:r>
        <w:rPr>
          <w:rFonts w:hint="eastAsia"/>
          <w:color w:val="000000"/>
          <w:szCs w:val="21"/>
        </w:rPr>
        <w:t>7</w:t>
      </w:r>
      <w:r>
        <w:rPr>
          <w:rFonts w:hint="eastAsia"/>
          <w:color w:val="000000"/>
          <w:szCs w:val="21"/>
        </w:rPr>
        <w:t>日常用量；其他剂型，每张处方不得超过</w:t>
      </w:r>
      <w:r>
        <w:rPr>
          <w:rFonts w:hint="eastAsia"/>
          <w:color w:val="000000"/>
          <w:szCs w:val="21"/>
        </w:rPr>
        <w:t>3</w:t>
      </w:r>
      <w:r>
        <w:rPr>
          <w:rFonts w:hint="eastAsia"/>
          <w:color w:val="000000"/>
          <w:szCs w:val="21"/>
        </w:rPr>
        <w:t>日常用量。</w:t>
      </w:r>
    </w:p>
    <w:p w:rsidR="00120C8F" w:rsidRDefault="00120C8F" w:rsidP="00120C8F">
      <w:pPr>
        <w:ind w:firstLineChars="200" w:firstLine="420"/>
        <w:rPr>
          <w:rFonts w:hint="eastAsia"/>
          <w:color w:val="000000"/>
          <w:szCs w:val="21"/>
        </w:rPr>
      </w:pPr>
      <w:r>
        <w:rPr>
          <w:rFonts w:hint="eastAsia"/>
          <w:color w:val="000000"/>
          <w:szCs w:val="21"/>
        </w:rPr>
        <w:t>（七）为门（急）诊故土驒笔中、重度慢性疼痛患者开具的麻醉药品，第一类精神药品注射剂，每张处方不得超过</w:t>
      </w:r>
      <w:r>
        <w:rPr>
          <w:rFonts w:hint="eastAsia"/>
          <w:color w:val="000000"/>
          <w:szCs w:val="21"/>
        </w:rPr>
        <w:t>3</w:t>
      </w:r>
      <w:r>
        <w:rPr>
          <w:rFonts w:hint="eastAsia"/>
          <w:color w:val="000000"/>
          <w:szCs w:val="21"/>
        </w:rPr>
        <w:t>日常用量；控缓释制剂，每张处方不行超过</w:t>
      </w:r>
      <w:r>
        <w:rPr>
          <w:rFonts w:hint="eastAsia"/>
          <w:color w:val="000000"/>
          <w:szCs w:val="21"/>
        </w:rPr>
        <w:t>15</w:t>
      </w:r>
      <w:r>
        <w:rPr>
          <w:rFonts w:hint="eastAsia"/>
          <w:color w:val="000000"/>
          <w:szCs w:val="21"/>
        </w:rPr>
        <w:t>日常用量，其他剂型，每张处方不得超过</w:t>
      </w:r>
      <w:r>
        <w:rPr>
          <w:rFonts w:hint="eastAsia"/>
          <w:color w:val="000000"/>
          <w:szCs w:val="21"/>
        </w:rPr>
        <w:t>7</w:t>
      </w:r>
      <w:r>
        <w:rPr>
          <w:rFonts w:hint="eastAsia"/>
          <w:color w:val="000000"/>
          <w:szCs w:val="21"/>
        </w:rPr>
        <w:t>日常用量。</w:t>
      </w:r>
    </w:p>
    <w:p w:rsidR="00120C8F" w:rsidRDefault="00120C8F" w:rsidP="00120C8F">
      <w:pPr>
        <w:ind w:firstLineChars="200" w:firstLine="420"/>
        <w:rPr>
          <w:rFonts w:hint="eastAsia"/>
          <w:color w:val="000000"/>
          <w:szCs w:val="21"/>
        </w:rPr>
      </w:pPr>
      <w:r>
        <w:rPr>
          <w:rFonts w:hint="eastAsia"/>
          <w:color w:val="000000"/>
          <w:szCs w:val="21"/>
        </w:rPr>
        <w:t>（八）为住院患者开海外的麻醉药品和第一类精神药品处方应当逐日开具，每张处方为</w:t>
      </w:r>
      <w:r>
        <w:rPr>
          <w:rFonts w:hint="eastAsia"/>
          <w:color w:val="000000"/>
          <w:szCs w:val="21"/>
        </w:rPr>
        <w:t>1</w:t>
      </w:r>
      <w:r>
        <w:rPr>
          <w:rFonts w:hint="eastAsia"/>
          <w:color w:val="000000"/>
          <w:szCs w:val="21"/>
        </w:rPr>
        <w:t>日常用量。</w:t>
      </w:r>
    </w:p>
    <w:p w:rsidR="00120C8F" w:rsidRDefault="00120C8F" w:rsidP="00120C8F">
      <w:pPr>
        <w:ind w:firstLineChars="200" w:firstLine="420"/>
        <w:rPr>
          <w:rFonts w:hint="eastAsia"/>
          <w:color w:val="000000"/>
          <w:szCs w:val="21"/>
        </w:rPr>
      </w:pPr>
      <w:r>
        <w:rPr>
          <w:rFonts w:hint="eastAsia"/>
          <w:color w:val="000000"/>
          <w:szCs w:val="21"/>
        </w:rPr>
        <w:t>（九）对于需要特别加强管制的麻醉药品，盐酸二氢埃托啡处方为一次常用，仅限于二级以上医院内使用，盐酸哌替啶处方为一次常用量，仅限于医疗机构内使用。</w:t>
      </w:r>
    </w:p>
    <w:p w:rsidR="00120C8F" w:rsidRDefault="00120C8F" w:rsidP="00120C8F">
      <w:pPr>
        <w:ind w:firstLineChars="200" w:firstLine="420"/>
        <w:rPr>
          <w:rFonts w:hint="eastAsia"/>
          <w:color w:val="000000"/>
          <w:szCs w:val="21"/>
        </w:rPr>
      </w:pPr>
      <w:r>
        <w:rPr>
          <w:rFonts w:hint="eastAsia"/>
          <w:color w:val="000000"/>
          <w:szCs w:val="21"/>
        </w:rPr>
        <w:t>（十）医师不得为他人开具不符合规定的处方或者为自己开具麻醉药品、第一精神药品处方。</w:t>
      </w:r>
    </w:p>
    <w:p w:rsidR="00120C8F" w:rsidRDefault="00120C8F" w:rsidP="00120C8F">
      <w:pPr>
        <w:ind w:firstLineChars="200" w:firstLine="420"/>
        <w:rPr>
          <w:rFonts w:hint="eastAsia"/>
          <w:color w:val="000000"/>
          <w:szCs w:val="21"/>
        </w:rPr>
      </w:pPr>
      <w:r>
        <w:rPr>
          <w:rFonts w:hint="eastAsia"/>
          <w:color w:val="000000"/>
          <w:szCs w:val="21"/>
        </w:rPr>
        <w:t>（十一）医师开具第二类精神药品处方一般不得超过</w:t>
      </w:r>
      <w:r>
        <w:rPr>
          <w:rFonts w:hint="eastAsia"/>
          <w:color w:val="000000"/>
          <w:szCs w:val="21"/>
        </w:rPr>
        <w:t>7</w:t>
      </w:r>
      <w:r>
        <w:rPr>
          <w:rFonts w:hint="eastAsia"/>
          <w:color w:val="000000"/>
          <w:szCs w:val="21"/>
        </w:rPr>
        <w:t>日用量，对于某些特殊情况，处方用量可适当延，但医师应当注明理由。</w:t>
      </w:r>
    </w:p>
    <w:p w:rsidR="00120C8F" w:rsidRDefault="00120C8F" w:rsidP="00120C8F">
      <w:pPr>
        <w:ind w:firstLineChars="200" w:firstLine="420"/>
        <w:rPr>
          <w:rFonts w:hint="eastAsia"/>
          <w:color w:val="000000"/>
          <w:szCs w:val="21"/>
        </w:rPr>
      </w:pPr>
      <w:r>
        <w:rPr>
          <w:rFonts w:hint="eastAsia"/>
          <w:color w:val="000000"/>
          <w:szCs w:val="21"/>
        </w:rPr>
        <w:t>（十二）门（急）诊癌症疼痛患者和中、重度慢性疼痛患者需长期使用麻醉药品和第一类精神药品的，首诊医师当亲自诊查患者，建立相应的病历，要求其签署《知情同意书》。</w:t>
      </w:r>
    </w:p>
    <w:p w:rsidR="00120C8F" w:rsidRDefault="00120C8F" w:rsidP="00120C8F">
      <w:pPr>
        <w:ind w:firstLineChars="200" w:firstLine="420"/>
        <w:rPr>
          <w:rFonts w:hint="eastAsia"/>
          <w:color w:val="000000"/>
          <w:szCs w:val="21"/>
        </w:rPr>
      </w:pPr>
      <w:r>
        <w:rPr>
          <w:rFonts w:hint="eastAsia"/>
          <w:color w:val="000000"/>
          <w:szCs w:val="21"/>
        </w:rPr>
        <w:t>（十三）麻醉药品和第一类精神药品专用病历中应当留存下列材料复印件。</w:t>
      </w:r>
    </w:p>
    <w:p w:rsidR="00120C8F" w:rsidRDefault="00120C8F" w:rsidP="00120C8F">
      <w:pPr>
        <w:ind w:firstLineChars="200" w:firstLine="420"/>
        <w:rPr>
          <w:rFonts w:hint="eastAsia"/>
          <w:color w:val="000000"/>
          <w:szCs w:val="21"/>
        </w:rPr>
      </w:pPr>
      <w:r>
        <w:rPr>
          <w:rFonts w:hint="eastAsia"/>
          <w:color w:val="000000"/>
          <w:szCs w:val="21"/>
        </w:rPr>
        <w:t>1</w:t>
      </w:r>
      <w:r>
        <w:rPr>
          <w:rFonts w:hint="eastAsia"/>
          <w:color w:val="000000"/>
          <w:szCs w:val="21"/>
        </w:rPr>
        <w:t>、二级以下医院开具的诊断证明；</w:t>
      </w:r>
    </w:p>
    <w:p w:rsidR="00120C8F" w:rsidRDefault="00120C8F" w:rsidP="00120C8F">
      <w:pPr>
        <w:ind w:firstLineChars="200" w:firstLine="420"/>
        <w:rPr>
          <w:rFonts w:hint="eastAsia"/>
          <w:color w:val="000000"/>
          <w:szCs w:val="21"/>
        </w:rPr>
      </w:pPr>
      <w:r>
        <w:rPr>
          <w:rFonts w:hint="eastAsia"/>
          <w:color w:val="000000"/>
          <w:szCs w:val="21"/>
        </w:rPr>
        <w:t>2</w:t>
      </w:r>
      <w:r>
        <w:rPr>
          <w:rFonts w:hint="eastAsia"/>
          <w:color w:val="000000"/>
          <w:szCs w:val="21"/>
        </w:rPr>
        <w:t>、患者户籍簿、身份证或者其他有效身份证明文件；</w:t>
      </w:r>
    </w:p>
    <w:p w:rsidR="00120C8F" w:rsidRDefault="00120C8F" w:rsidP="00120C8F">
      <w:pPr>
        <w:ind w:firstLineChars="200" w:firstLine="420"/>
        <w:rPr>
          <w:rFonts w:hint="eastAsia"/>
          <w:color w:val="000000"/>
          <w:szCs w:val="21"/>
        </w:rPr>
      </w:pPr>
      <w:r>
        <w:rPr>
          <w:rFonts w:hint="eastAsia"/>
          <w:color w:val="000000"/>
          <w:szCs w:val="21"/>
        </w:rPr>
        <w:t>3</w:t>
      </w:r>
      <w:r>
        <w:rPr>
          <w:rFonts w:hint="eastAsia"/>
          <w:color w:val="000000"/>
          <w:szCs w:val="21"/>
        </w:rPr>
        <w:t>、为患者代办人员身份证明文件。</w:t>
      </w:r>
    </w:p>
    <w:p w:rsidR="00120C8F" w:rsidRDefault="00120C8F" w:rsidP="00120C8F">
      <w:pPr>
        <w:ind w:firstLineChars="200" w:firstLine="420"/>
        <w:rPr>
          <w:rFonts w:hint="eastAsia"/>
          <w:color w:val="000000"/>
          <w:szCs w:val="21"/>
        </w:rPr>
      </w:pPr>
      <w:r>
        <w:rPr>
          <w:rFonts w:hint="eastAsia"/>
          <w:color w:val="000000"/>
          <w:szCs w:val="21"/>
        </w:rPr>
        <w:t>（十四）具有麻醉药品、第一类精神药品处方权的执业医师对复诊患者要详细询问用药情况、用药效果，以便及时调整用药品种，更好地为患者服务。</w:t>
      </w:r>
    </w:p>
    <w:p w:rsidR="00120C8F" w:rsidRDefault="00120C8F" w:rsidP="00120C8F">
      <w:pPr>
        <w:ind w:firstLineChars="200" w:firstLine="420"/>
        <w:rPr>
          <w:rFonts w:hint="eastAsia"/>
          <w:color w:val="000000"/>
          <w:szCs w:val="21"/>
        </w:rPr>
      </w:pPr>
      <w:r>
        <w:rPr>
          <w:rFonts w:hint="eastAsia"/>
          <w:color w:val="000000"/>
          <w:szCs w:val="21"/>
        </w:rPr>
        <w:t>（十五）医疗机构对使用麻醉药品，第一精神药品患者建立随诊制度，要求具有麻醉药品、第一类精神药品处方权的执业医师对患者定期随诊，并在病历上做好随诊记录。</w:t>
      </w:r>
    </w:p>
    <w:p w:rsidR="00120C8F" w:rsidRDefault="00120C8F" w:rsidP="00120C8F">
      <w:pPr>
        <w:ind w:firstLineChars="200" w:firstLine="420"/>
        <w:rPr>
          <w:rFonts w:hint="eastAsia"/>
          <w:color w:val="000000"/>
          <w:szCs w:val="21"/>
        </w:rPr>
      </w:pPr>
      <w:r>
        <w:rPr>
          <w:rFonts w:hint="eastAsia"/>
          <w:color w:val="000000"/>
          <w:szCs w:val="21"/>
        </w:rPr>
        <w:t>（十六）中、重度慢性疼痛患者，每</w:t>
      </w:r>
      <w:r>
        <w:rPr>
          <w:rFonts w:hint="eastAsia"/>
          <w:color w:val="000000"/>
          <w:szCs w:val="21"/>
        </w:rPr>
        <w:t>3</w:t>
      </w:r>
      <w:r>
        <w:rPr>
          <w:rFonts w:hint="eastAsia"/>
          <w:color w:val="000000"/>
          <w:szCs w:val="21"/>
        </w:rPr>
        <w:t>个月复诊或随诊一次。</w:t>
      </w:r>
    </w:p>
    <w:p w:rsidR="00120C8F" w:rsidRDefault="00120C8F" w:rsidP="00120C8F">
      <w:pPr>
        <w:ind w:firstLineChars="200" w:firstLine="420"/>
        <w:rPr>
          <w:rFonts w:hint="eastAsia"/>
          <w:color w:val="000000"/>
          <w:szCs w:val="21"/>
        </w:rPr>
      </w:pPr>
      <w:r>
        <w:rPr>
          <w:rFonts w:hint="eastAsia"/>
          <w:color w:val="000000"/>
          <w:szCs w:val="21"/>
        </w:rPr>
        <w:t>（十七）医疗机构内各病区、手术室等调配使用麻醉药品、第一类精神药品流向时应回收空安瓿。</w:t>
      </w:r>
    </w:p>
    <w:p w:rsidR="00120C8F" w:rsidRDefault="00120C8F" w:rsidP="00120C8F">
      <w:pPr>
        <w:ind w:firstLineChars="200" w:firstLine="420"/>
        <w:rPr>
          <w:rFonts w:hint="eastAsia"/>
          <w:color w:val="000000"/>
          <w:szCs w:val="21"/>
        </w:rPr>
      </w:pPr>
      <w:r>
        <w:rPr>
          <w:rFonts w:hint="eastAsia"/>
          <w:color w:val="000000"/>
          <w:szCs w:val="21"/>
        </w:rPr>
        <w:t>四、发放与调配</w:t>
      </w:r>
    </w:p>
    <w:p w:rsidR="00120C8F" w:rsidRDefault="00120C8F" w:rsidP="00120C8F">
      <w:pPr>
        <w:ind w:firstLineChars="200" w:firstLine="420"/>
        <w:rPr>
          <w:rFonts w:hint="eastAsia"/>
          <w:color w:val="000000"/>
          <w:szCs w:val="21"/>
        </w:rPr>
      </w:pPr>
      <w:r>
        <w:rPr>
          <w:rFonts w:hint="eastAsia"/>
          <w:color w:val="000000"/>
          <w:szCs w:val="21"/>
        </w:rPr>
        <w:t>（一）药学人员经培训、考核合格——从事麻醉药品、精神药品调配工作。</w:t>
      </w:r>
    </w:p>
    <w:p w:rsidR="00120C8F" w:rsidRDefault="00120C8F" w:rsidP="00120C8F">
      <w:pPr>
        <w:ind w:firstLineChars="200" w:firstLine="420"/>
        <w:rPr>
          <w:rFonts w:hint="eastAsia"/>
          <w:color w:val="000000"/>
          <w:szCs w:val="21"/>
        </w:rPr>
      </w:pPr>
      <w:r>
        <w:rPr>
          <w:rFonts w:hint="eastAsia"/>
          <w:color w:val="000000"/>
          <w:szCs w:val="21"/>
        </w:rPr>
        <w:t>（二）药学部根据管理需要在门诊、住院等药房设置麻醉药品、精神药品周转库（柜）、麻醉药品，第一类精神药品周转库（柜）应当每天结算。</w:t>
      </w:r>
    </w:p>
    <w:p w:rsidR="00120C8F" w:rsidRDefault="00120C8F" w:rsidP="00120C8F">
      <w:pPr>
        <w:ind w:firstLineChars="200" w:firstLine="420"/>
        <w:rPr>
          <w:rFonts w:hint="eastAsia"/>
          <w:color w:val="000000"/>
          <w:szCs w:val="21"/>
        </w:rPr>
      </w:pPr>
      <w:r>
        <w:rPr>
          <w:rFonts w:hint="eastAsia"/>
          <w:color w:val="000000"/>
          <w:szCs w:val="21"/>
        </w:rPr>
        <w:t>（三）处方的调配人、核对人应当仔细核对麻醉药品、第一类精神药品处方，签名并进行登记，对不符合规定的麻醉药品、精神药品处方，拒绝发药。</w:t>
      </w:r>
    </w:p>
    <w:p w:rsidR="00120C8F" w:rsidRDefault="00120C8F" w:rsidP="00120C8F">
      <w:pPr>
        <w:ind w:firstLineChars="200" w:firstLine="420"/>
        <w:rPr>
          <w:rFonts w:hint="eastAsia"/>
          <w:color w:val="000000"/>
          <w:szCs w:val="21"/>
        </w:rPr>
      </w:pPr>
      <w:r>
        <w:rPr>
          <w:rFonts w:hint="eastAsia"/>
          <w:color w:val="000000"/>
          <w:szCs w:val="21"/>
        </w:rPr>
        <w:t>（四）药品发出后处方调配人应当及时对麻醉药品、第一类精神药品处方进行专册登记、内容包括：患者（代办人）姓名、性别、年龄、身份证明编号、病历号、疾病名称、药品名称、规格地、数量、处方医师、处方编号、处方日期、发药人、复核人。</w:t>
      </w:r>
    </w:p>
    <w:p w:rsidR="00120C8F" w:rsidRDefault="00120C8F" w:rsidP="00120C8F">
      <w:pPr>
        <w:ind w:firstLineChars="200" w:firstLine="420"/>
        <w:rPr>
          <w:rFonts w:hint="eastAsia"/>
          <w:color w:val="000000"/>
          <w:szCs w:val="21"/>
        </w:rPr>
      </w:pPr>
      <w:r>
        <w:rPr>
          <w:rFonts w:hint="eastAsia"/>
          <w:color w:val="000000"/>
          <w:szCs w:val="21"/>
        </w:rPr>
        <w:t>五、报损、销毁与报告。</w:t>
      </w:r>
    </w:p>
    <w:p w:rsidR="00120C8F" w:rsidRDefault="00120C8F" w:rsidP="00120C8F">
      <w:pPr>
        <w:ind w:firstLineChars="200" w:firstLine="420"/>
        <w:rPr>
          <w:rFonts w:hint="eastAsia"/>
          <w:color w:val="000000"/>
          <w:szCs w:val="21"/>
        </w:rPr>
      </w:pPr>
      <w:r>
        <w:rPr>
          <w:rFonts w:hint="eastAsia"/>
          <w:color w:val="000000"/>
          <w:szCs w:val="21"/>
        </w:rPr>
        <w:t>（一）药学部对存放在本单位的过期、损坏麻醉药品和精神药品，应当登记造册，并向上级卫生主管部门提出申请，由上级卫生主管部门负责监督销。</w:t>
      </w:r>
    </w:p>
    <w:p w:rsidR="00120C8F" w:rsidRDefault="00120C8F" w:rsidP="00120C8F">
      <w:pPr>
        <w:ind w:firstLineChars="200" w:firstLine="420"/>
        <w:rPr>
          <w:rFonts w:hint="eastAsia"/>
          <w:color w:val="000000"/>
          <w:szCs w:val="21"/>
        </w:rPr>
      </w:pPr>
      <w:r>
        <w:rPr>
          <w:rFonts w:hint="eastAsia"/>
          <w:color w:val="000000"/>
          <w:szCs w:val="21"/>
        </w:rPr>
        <w:t>（二）收回的麻醉药品、第一类精神药品注射剂空安瓿、废贴统一进行监督销毁，并作记录。</w:t>
      </w:r>
    </w:p>
    <w:p w:rsidR="00120C8F" w:rsidRDefault="00120C8F" w:rsidP="00120C8F">
      <w:pPr>
        <w:ind w:firstLineChars="200" w:firstLine="420"/>
        <w:rPr>
          <w:rFonts w:hint="eastAsia"/>
          <w:color w:val="000000"/>
          <w:szCs w:val="21"/>
        </w:rPr>
      </w:pPr>
      <w:r>
        <w:rPr>
          <w:rFonts w:hint="eastAsia"/>
          <w:color w:val="000000"/>
          <w:szCs w:val="21"/>
        </w:rPr>
        <w:t>（三）患者无偿交回的不再使用的剩余麻醉药品、第一类精神药品，由医疗机构按照上</w:t>
      </w:r>
      <w:r>
        <w:rPr>
          <w:rFonts w:hint="eastAsia"/>
          <w:color w:val="000000"/>
          <w:szCs w:val="21"/>
        </w:rPr>
        <w:lastRenderedPageBreak/>
        <w:t>述规定销毁处理。</w:t>
      </w:r>
    </w:p>
    <w:p w:rsidR="00120C8F" w:rsidRDefault="00120C8F" w:rsidP="00120C8F">
      <w:pPr>
        <w:ind w:firstLineChars="200" w:firstLine="420"/>
        <w:rPr>
          <w:rFonts w:hint="eastAsia"/>
          <w:color w:val="000000"/>
          <w:szCs w:val="21"/>
        </w:rPr>
      </w:pPr>
      <w:r>
        <w:rPr>
          <w:rFonts w:hint="eastAsia"/>
          <w:color w:val="000000"/>
          <w:szCs w:val="21"/>
        </w:rPr>
        <w:t>（四）在储存、保管过程中发生麻醉药品、第一精神药品进，应当立即向所在地的卫生行政部门，公安机关，药品监督管理部门报告。</w:t>
      </w:r>
    </w:p>
    <w:p w:rsidR="00120C8F" w:rsidRDefault="00120C8F" w:rsidP="00120C8F">
      <w:pPr>
        <w:ind w:firstLineChars="200" w:firstLine="420"/>
        <w:rPr>
          <w:rFonts w:hint="eastAsia"/>
          <w:color w:val="000000"/>
          <w:szCs w:val="21"/>
        </w:rPr>
      </w:pPr>
      <w:r>
        <w:rPr>
          <w:rFonts w:hint="eastAsia"/>
          <w:color w:val="000000"/>
          <w:szCs w:val="21"/>
        </w:rPr>
        <w:t>（五）具有麻醉药品、第一类精神药品处方资格的执业医师名单及其变更情况按要求报送主管卫生行政部和市级卫生行政部门，并抄送同级药品监督管理部门。</w:t>
      </w:r>
    </w:p>
    <w:p w:rsidR="00120C8F" w:rsidRDefault="00120C8F" w:rsidP="00120C8F">
      <w:pPr>
        <w:ind w:firstLineChars="200" w:firstLine="420"/>
        <w:rPr>
          <w:rFonts w:hint="eastAsia"/>
          <w:color w:val="000000"/>
          <w:szCs w:val="21"/>
        </w:rPr>
      </w:pPr>
      <w:r>
        <w:rPr>
          <w:rFonts w:hint="eastAsia"/>
          <w:color w:val="000000"/>
          <w:szCs w:val="21"/>
        </w:rPr>
        <w:t>（六）《麻醉药品、第一类精神药品印鉴卡》内容变更情况应当及时到市级卫生行政部门进行变更备案。</w:t>
      </w:r>
    </w:p>
    <w:p w:rsidR="00120C8F" w:rsidRDefault="00120C8F" w:rsidP="00120C8F">
      <w:pPr>
        <w:ind w:firstLineChars="200" w:firstLine="420"/>
        <w:rPr>
          <w:rFonts w:hint="eastAsia"/>
          <w:color w:val="000000"/>
          <w:szCs w:val="21"/>
        </w:rPr>
      </w:pPr>
      <w:r>
        <w:rPr>
          <w:rFonts w:hint="eastAsia"/>
          <w:color w:val="000000"/>
          <w:szCs w:val="21"/>
        </w:rPr>
        <w:t>（七）医院抢救病人急需麻醉药品和第一类精神药品而本医疗机构无法提供时，可以从其他医疗机构或者定点批发企业紧急借用；抢救工作结束后，应当及时将借用情况报所在地设区的市级药品监督管理部门和卫生主管部门备案。</w:t>
      </w:r>
    </w:p>
    <w:p w:rsidR="00120C8F" w:rsidRDefault="00120C8F" w:rsidP="00120C8F">
      <w:pPr>
        <w:ind w:firstLineChars="200" w:firstLine="420"/>
        <w:rPr>
          <w:rFonts w:hint="eastAsia"/>
          <w:color w:val="000000"/>
          <w:szCs w:val="21"/>
        </w:rPr>
      </w:pPr>
      <w:r>
        <w:rPr>
          <w:rFonts w:hint="eastAsia"/>
          <w:color w:val="000000"/>
          <w:szCs w:val="21"/>
        </w:rPr>
        <w:t>六、安全管理</w:t>
      </w:r>
    </w:p>
    <w:p w:rsidR="00120C8F" w:rsidRDefault="00120C8F" w:rsidP="00120C8F">
      <w:pPr>
        <w:ind w:firstLineChars="200" w:firstLine="420"/>
        <w:rPr>
          <w:rFonts w:hint="eastAsia"/>
          <w:color w:val="000000"/>
          <w:szCs w:val="21"/>
        </w:rPr>
      </w:pPr>
      <w:r>
        <w:rPr>
          <w:rFonts w:hint="eastAsia"/>
          <w:color w:val="000000"/>
          <w:szCs w:val="21"/>
        </w:rPr>
        <w:t>（一）药学部应当设立专库或者专柜储存麻醉药品和精神药品，门窗有防盗设施。专库应当设有防盗设施并安装报警装置；专柜应当使用保险柜，专库和专柜应当实行双人双锁管理。</w:t>
      </w:r>
    </w:p>
    <w:p w:rsidR="00120C8F" w:rsidRDefault="00120C8F" w:rsidP="00120C8F">
      <w:pPr>
        <w:ind w:firstLineChars="200" w:firstLine="420"/>
        <w:rPr>
          <w:rFonts w:hint="eastAsia"/>
          <w:color w:val="000000"/>
          <w:szCs w:val="21"/>
        </w:rPr>
      </w:pPr>
      <w:r>
        <w:rPr>
          <w:rFonts w:hint="eastAsia"/>
          <w:color w:val="000000"/>
          <w:szCs w:val="21"/>
        </w:rPr>
        <w:t>（二）保卫人员值班期间要加强对重点部位、重点环节进行巡查，发现异常情况要及时报告和处理，确保麻醉药品、精神药品管理安全。</w:t>
      </w:r>
    </w:p>
    <w:p w:rsidR="00120C8F" w:rsidRDefault="00120C8F" w:rsidP="00120C8F">
      <w:pPr>
        <w:ind w:firstLineChars="200" w:firstLine="420"/>
        <w:rPr>
          <w:rFonts w:hint="eastAsia"/>
          <w:color w:val="000000"/>
          <w:szCs w:val="21"/>
        </w:rPr>
      </w:pPr>
      <w:r>
        <w:rPr>
          <w:rFonts w:hint="eastAsia"/>
          <w:color w:val="000000"/>
          <w:szCs w:val="21"/>
        </w:rPr>
        <w:t>（三）麻醉药品、精神药品储存各环节应当指定专人负责，明确责任，交接班有记录。</w:t>
      </w:r>
    </w:p>
    <w:p w:rsidR="00120C8F" w:rsidRDefault="00120C8F" w:rsidP="00120C8F">
      <w:pPr>
        <w:ind w:firstLineChars="200" w:firstLine="420"/>
        <w:rPr>
          <w:rFonts w:hint="eastAsia"/>
          <w:color w:val="000000"/>
          <w:szCs w:val="21"/>
        </w:rPr>
      </w:pPr>
      <w:r>
        <w:rPr>
          <w:rFonts w:hint="eastAsia"/>
          <w:color w:val="000000"/>
          <w:szCs w:val="21"/>
        </w:rPr>
        <w:t>（四）麻醉药品，精神药品实行交接班制度，值班人员之间要做好交接手续，交接班时要清点数量，做好登记，确保账物相符，账账相符。</w:t>
      </w:r>
    </w:p>
    <w:p w:rsidR="00120C8F" w:rsidRDefault="00120C8F" w:rsidP="00120C8F">
      <w:pPr>
        <w:ind w:firstLineChars="200" w:firstLine="420"/>
        <w:rPr>
          <w:rFonts w:hint="eastAsia"/>
          <w:color w:val="000000"/>
          <w:szCs w:val="21"/>
        </w:rPr>
      </w:pPr>
      <w:r>
        <w:rPr>
          <w:rFonts w:hint="eastAsia"/>
          <w:color w:val="000000"/>
          <w:szCs w:val="21"/>
        </w:rPr>
        <w:t>（五）对麻醉药品、精神药品购入、储存、发放、调配、使用实行批号管理和追踪，必要时可以及时查找或追回。</w:t>
      </w:r>
    </w:p>
    <w:p w:rsidR="00120C8F" w:rsidRDefault="00120C8F" w:rsidP="00120C8F">
      <w:pPr>
        <w:ind w:firstLineChars="200" w:firstLine="420"/>
        <w:rPr>
          <w:rFonts w:hint="eastAsia"/>
          <w:color w:val="000000"/>
          <w:szCs w:val="21"/>
        </w:rPr>
      </w:pPr>
      <w:r>
        <w:rPr>
          <w:rFonts w:hint="eastAsia"/>
          <w:color w:val="000000"/>
          <w:szCs w:val="21"/>
        </w:rPr>
        <w:t>（六）麻醉药品、第一类精神药品处方统一编号、计数管理，处方保管，发放、回收、销毁由专人负责。</w:t>
      </w:r>
    </w:p>
    <w:p w:rsidR="00120C8F" w:rsidRDefault="00120C8F" w:rsidP="00120C8F">
      <w:pPr>
        <w:ind w:firstLineChars="200" w:firstLine="420"/>
        <w:rPr>
          <w:rFonts w:hint="eastAsia"/>
          <w:color w:val="000000"/>
          <w:szCs w:val="21"/>
        </w:rPr>
      </w:pPr>
      <w:r>
        <w:rPr>
          <w:rFonts w:hint="eastAsia"/>
          <w:color w:val="000000"/>
          <w:szCs w:val="21"/>
        </w:rPr>
        <w:t>七、专项检查</w:t>
      </w:r>
    </w:p>
    <w:p w:rsidR="00120C8F" w:rsidRDefault="00120C8F" w:rsidP="00120C8F">
      <w:pPr>
        <w:ind w:firstLineChars="200" w:firstLine="420"/>
        <w:rPr>
          <w:rFonts w:hint="eastAsia"/>
          <w:color w:val="000000"/>
          <w:szCs w:val="21"/>
        </w:rPr>
      </w:pPr>
      <w:r>
        <w:rPr>
          <w:rFonts w:hint="eastAsia"/>
          <w:color w:val="000000"/>
          <w:szCs w:val="21"/>
        </w:rPr>
        <w:t>（一）根据《医疗机构麻醉药品、第一类精神药品管理规定》制定麻醉药品，第一类精神药品专项检查制度。</w:t>
      </w:r>
    </w:p>
    <w:p w:rsidR="00120C8F" w:rsidRDefault="00120C8F" w:rsidP="00120C8F">
      <w:pPr>
        <w:ind w:firstLineChars="200" w:firstLine="420"/>
        <w:rPr>
          <w:rFonts w:hint="eastAsia"/>
          <w:color w:val="000000"/>
          <w:szCs w:val="21"/>
        </w:rPr>
      </w:pPr>
      <w:r>
        <w:rPr>
          <w:rFonts w:hint="eastAsia"/>
          <w:color w:val="000000"/>
          <w:szCs w:val="21"/>
        </w:rPr>
        <w:t>（二）医院分管负责人负责组织医学、药学、护理、保卫等部门定期参加专项检查工作。</w:t>
      </w:r>
    </w:p>
    <w:p w:rsidR="00120C8F" w:rsidRDefault="00120C8F" w:rsidP="00120C8F">
      <w:pPr>
        <w:ind w:firstLineChars="200" w:firstLine="420"/>
        <w:rPr>
          <w:rFonts w:hint="eastAsia"/>
          <w:color w:val="000000"/>
          <w:szCs w:val="21"/>
        </w:rPr>
      </w:pPr>
      <w:r>
        <w:rPr>
          <w:rFonts w:hint="eastAsia"/>
          <w:color w:val="000000"/>
          <w:szCs w:val="21"/>
        </w:rPr>
        <w:t>（三）专项检查内容为麻醉和精神药品管理机构和制度是否健全，采购、储存和安全管理是否符合规定，调配和使用是否符合要求，是否流失。</w:t>
      </w:r>
    </w:p>
    <w:p w:rsidR="00120C8F" w:rsidRDefault="00120C8F" w:rsidP="00120C8F">
      <w:pPr>
        <w:ind w:firstLineChars="200" w:firstLine="420"/>
        <w:rPr>
          <w:rFonts w:hint="eastAsia"/>
          <w:color w:val="000000"/>
          <w:szCs w:val="21"/>
        </w:rPr>
      </w:pPr>
      <w:r>
        <w:rPr>
          <w:rFonts w:hint="eastAsia"/>
          <w:color w:val="000000"/>
          <w:szCs w:val="21"/>
        </w:rPr>
        <w:t>（四）定期对麻醉药品和精神药品库房防火、防盗等安全设备进行检查，及时解除安全隐患。</w:t>
      </w:r>
    </w:p>
    <w:p w:rsidR="00120C8F" w:rsidRDefault="00120C8F" w:rsidP="00120C8F">
      <w:pPr>
        <w:ind w:firstLineChars="200" w:firstLine="420"/>
        <w:rPr>
          <w:rFonts w:hint="eastAsia"/>
          <w:color w:val="000000"/>
          <w:szCs w:val="21"/>
        </w:rPr>
      </w:pPr>
      <w:r>
        <w:rPr>
          <w:rFonts w:hint="eastAsia"/>
          <w:color w:val="000000"/>
          <w:szCs w:val="21"/>
        </w:rPr>
        <w:t>（五）切实加强对麻黄碱、杜冷丁、丁丙诺啡、氯胺酮、等重点品种的日常监管。</w:t>
      </w:r>
    </w:p>
    <w:p w:rsidR="00120C8F" w:rsidRDefault="00120C8F" w:rsidP="00120C8F">
      <w:pPr>
        <w:ind w:firstLineChars="200" w:firstLine="420"/>
        <w:rPr>
          <w:rFonts w:hint="eastAsia"/>
          <w:color w:val="000000"/>
          <w:szCs w:val="21"/>
        </w:rPr>
      </w:pPr>
      <w:r>
        <w:rPr>
          <w:rFonts w:hint="eastAsia"/>
          <w:color w:val="000000"/>
          <w:szCs w:val="21"/>
        </w:rPr>
        <w:t>（六）对因特殊药品监管责任不落实，管理出现疏漏而导致特殊药品重大流失案件的依法追究相应领导责任。</w:t>
      </w:r>
    </w:p>
    <w:p w:rsidR="00120C8F" w:rsidRDefault="00120C8F" w:rsidP="00120C8F">
      <w:pPr>
        <w:pStyle w:val="2"/>
        <w:jc w:val="center"/>
        <w:rPr>
          <w:rFonts w:ascii="华文仿宋" w:eastAsia="华文仿宋" w:hAnsi="华文仿宋" w:cs="华文仿宋" w:hint="eastAsia"/>
          <w:sz w:val="28"/>
          <w:szCs w:val="28"/>
        </w:rPr>
      </w:pPr>
      <w:bookmarkStart w:id="19" w:name="_Toc345403608"/>
      <w:r>
        <w:rPr>
          <w:rFonts w:ascii="华文仿宋" w:eastAsia="华文仿宋" w:hAnsi="华文仿宋" w:cs="华文仿宋" w:hint="eastAsia"/>
          <w:sz w:val="28"/>
          <w:szCs w:val="28"/>
        </w:rPr>
        <w:t>医用毒性药品管理制度</w:t>
      </w:r>
      <w:bookmarkEnd w:id="19"/>
    </w:p>
    <w:p w:rsidR="00120C8F" w:rsidRDefault="00120C8F" w:rsidP="00120C8F">
      <w:pPr>
        <w:ind w:firstLineChars="200" w:firstLine="420"/>
        <w:rPr>
          <w:rFonts w:hint="eastAsia"/>
          <w:color w:val="000000"/>
          <w:szCs w:val="21"/>
        </w:rPr>
      </w:pPr>
      <w:r>
        <w:rPr>
          <w:rFonts w:hint="eastAsia"/>
          <w:color w:val="000000"/>
          <w:szCs w:val="21"/>
        </w:rPr>
        <w:t>为加强医疗用毒性药品的管理，防止中毒或死亡事故的发生，根据《中华人民共和国药品管理法》、《医疗用毒性药品管理办法》的规定，制定本制度。</w:t>
      </w:r>
    </w:p>
    <w:p w:rsidR="00120C8F" w:rsidRDefault="00120C8F" w:rsidP="00120C8F">
      <w:pPr>
        <w:ind w:firstLineChars="200" w:firstLine="420"/>
        <w:rPr>
          <w:rFonts w:hint="eastAsia"/>
          <w:color w:val="000000"/>
          <w:szCs w:val="21"/>
        </w:rPr>
      </w:pPr>
      <w:r>
        <w:rPr>
          <w:rFonts w:hint="eastAsia"/>
          <w:color w:val="000000"/>
          <w:szCs w:val="21"/>
        </w:rPr>
        <w:t>一、医用毒性药品是指毒性剧烈、治疗剂量与中毒剂量相近，使用不当会致人中毒或死亡的药品。</w:t>
      </w:r>
    </w:p>
    <w:p w:rsidR="00120C8F" w:rsidRDefault="00120C8F" w:rsidP="00120C8F">
      <w:pPr>
        <w:ind w:firstLineChars="200" w:firstLine="420"/>
        <w:rPr>
          <w:rFonts w:hint="eastAsia"/>
          <w:color w:val="000000"/>
          <w:szCs w:val="21"/>
        </w:rPr>
      </w:pPr>
      <w:r>
        <w:rPr>
          <w:rFonts w:hint="eastAsia"/>
          <w:color w:val="000000"/>
          <w:szCs w:val="21"/>
        </w:rPr>
        <w:t>二、严格执行保管、领发、验收的核对制度，严防假发错发，严禁与其它药品混杂，做到定位专柜加锁，专人保管。</w:t>
      </w:r>
    </w:p>
    <w:p w:rsidR="00120C8F" w:rsidRDefault="00120C8F" w:rsidP="00120C8F">
      <w:pPr>
        <w:ind w:firstLineChars="200" w:firstLine="420"/>
        <w:rPr>
          <w:rFonts w:hint="eastAsia"/>
          <w:color w:val="000000"/>
          <w:szCs w:val="21"/>
        </w:rPr>
      </w:pPr>
      <w:r>
        <w:rPr>
          <w:rFonts w:hint="eastAsia"/>
          <w:color w:val="000000"/>
          <w:szCs w:val="21"/>
        </w:rPr>
        <w:t>三、调配毒性药品时，凭医师签名的正式处方，内服每次处方量不得超过二日极量。</w:t>
      </w:r>
    </w:p>
    <w:p w:rsidR="00120C8F" w:rsidRDefault="00120C8F" w:rsidP="00120C8F">
      <w:pPr>
        <w:ind w:firstLineChars="200" w:firstLine="420"/>
        <w:rPr>
          <w:rFonts w:hint="eastAsia"/>
          <w:color w:val="000000"/>
          <w:szCs w:val="21"/>
        </w:rPr>
      </w:pPr>
      <w:r>
        <w:rPr>
          <w:rFonts w:hint="eastAsia"/>
          <w:color w:val="000000"/>
          <w:szCs w:val="21"/>
        </w:rPr>
        <w:lastRenderedPageBreak/>
        <w:t>四、医院不调剂群众自配单、验、秘方所需的毒性药品，若确需购买时，凭医生处方调剂。内服每次用量不超过二日极量。</w:t>
      </w:r>
    </w:p>
    <w:p w:rsidR="00120C8F" w:rsidRDefault="00120C8F" w:rsidP="00120C8F">
      <w:pPr>
        <w:ind w:firstLineChars="200" w:firstLine="420"/>
        <w:rPr>
          <w:rFonts w:hint="eastAsia"/>
          <w:color w:val="000000"/>
          <w:szCs w:val="21"/>
        </w:rPr>
      </w:pPr>
      <w:r>
        <w:rPr>
          <w:rFonts w:hint="eastAsia"/>
          <w:color w:val="000000"/>
          <w:szCs w:val="21"/>
        </w:rPr>
        <w:t>五、调配毒性药品处方，必须认真负责，计量准确，按医嘱要求进行调配，并由配方人员及具有药师以上职称的复核人员复核签名后方可发出。对处方未注明“生用”的毒性中药应配发炮制品，发现有疑问时，需经原处方医师重审后再行调配。处方一次有效，取药后处方保存二年备查。</w:t>
      </w:r>
    </w:p>
    <w:p w:rsidR="00120C8F" w:rsidRDefault="00120C8F" w:rsidP="00120C8F">
      <w:pPr>
        <w:ind w:firstLineChars="200" w:firstLine="420"/>
        <w:rPr>
          <w:rFonts w:hint="eastAsia"/>
          <w:color w:val="000000"/>
          <w:szCs w:val="21"/>
        </w:rPr>
      </w:pPr>
      <w:r>
        <w:rPr>
          <w:rFonts w:hint="eastAsia"/>
          <w:color w:val="000000"/>
          <w:szCs w:val="21"/>
        </w:rPr>
        <w:t>附：毒性药品管理品种</w:t>
      </w:r>
    </w:p>
    <w:p w:rsidR="00120C8F" w:rsidRDefault="00120C8F" w:rsidP="00120C8F">
      <w:pPr>
        <w:ind w:firstLineChars="200" w:firstLine="420"/>
        <w:rPr>
          <w:rFonts w:hint="eastAsia"/>
          <w:color w:val="000000"/>
          <w:szCs w:val="21"/>
        </w:rPr>
      </w:pPr>
      <w:r>
        <w:rPr>
          <w:rFonts w:hint="eastAsia"/>
          <w:color w:val="000000"/>
          <w:szCs w:val="21"/>
        </w:rPr>
        <w:t>一、毒性中药品种：砒石（红砒、白砒）砒霜</w:t>
      </w:r>
      <w:r>
        <w:rPr>
          <w:rFonts w:hint="eastAsia"/>
          <w:color w:val="000000"/>
          <w:szCs w:val="21"/>
        </w:rPr>
        <w:t xml:space="preserve">  </w:t>
      </w:r>
      <w:r>
        <w:rPr>
          <w:rFonts w:hint="eastAsia"/>
          <w:color w:val="000000"/>
          <w:szCs w:val="21"/>
        </w:rPr>
        <w:t>水银</w:t>
      </w:r>
      <w:r>
        <w:rPr>
          <w:rFonts w:hint="eastAsia"/>
          <w:color w:val="000000"/>
          <w:szCs w:val="21"/>
        </w:rPr>
        <w:t xml:space="preserve">  </w:t>
      </w:r>
      <w:r>
        <w:rPr>
          <w:rFonts w:hint="eastAsia"/>
          <w:color w:val="000000"/>
          <w:szCs w:val="21"/>
        </w:rPr>
        <w:t>生马前子</w:t>
      </w:r>
      <w:r>
        <w:rPr>
          <w:rFonts w:hint="eastAsia"/>
          <w:color w:val="000000"/>
          <w:szCs w:val="21"/>
        </w:rPr>
        <w:t xml:space="preserve">  </w:t>
      </w:r>
      <w:r>
        <w:rPr>
          <w:rFonts w:hint="eastAsia"/>
          <w:color w:val="000000"/>
          <w:szCs w:val="21"/>
        </w:rPr>
        <w:t>生川乌</w:t>
      </w:r>
      <w:r>
        <w:rPr>
          <w:rFonts w:hint="eastAsia"/>
          <w:color w:val="000000"/>
          <w:szCs w:val="21"/>
        </w:rPr>
        <w:t xml:space="preserve"> </w:t>
      </w:r>
      <w:r>
        <w:rPr>
          <w:rFonts w:hint="eastAsia"/>
          <w:color w:val="000000"/>
          <w:szCs w:val="21"/>
        </w:rPr>
        <w:t>生黄乌</w:t>
      </w:r>
      <w:r>
        <w:rPr>
          <w:rFonts w:hint="eastAsia"/>
          <w:color w:val="000000"/>
          <w:szCs w:val="21"/>
        </w:rPr>
        <w:t xml:space="preserve"> </w:t>
      </w:r>
      <w:r>
        <w:rPr>
          <w:rFonts w:hint="eastAsia"/>
          <w:color w:val="000000"/>
          <w:szCs w:val="21"/>
        </w:rPr>
        <w:t>生白附子</w:t>
      </w:r>
      <w:r>
        <w:rPr>
          <w:rFonts w:hint="eastAsia"/>
          <w:color w:val="000000"/>
          <w:szCs w:val="21"/>
        </w:rPr>
        <w:t xml:space="preserve">  </w:t>
      </w:r>
      <w:r>
        <w:rPr>
          <w:rFonts w:hint="eastAsia"/>
          <w:color w:val="000000"/>
          <w:szCs w:val="21"/>
        </w:rPr>
        <w:t>生附子</w:t>
      </w:r>
      <w:r>
        <w:rPr>
          <w:rFonts w:hint="eastAsia"/>
          <w:color w:val="000000"/>
          <w:szCs w:val="21"/>
        </w:rPr>
        <w:t xml:space="preserve">  </w:t>
      </w:r>
      <w:r>
        <w:rPr>
          <w:rFonts w:hint="eastAsia"/>
          <w:color w:val="000000"/>
          <w:szCs w:val="21"/>
        </w:rPr>
        <w:t>生半夏</w:t>
      </w:r>
      <w:r>
        <w:rPr>
          <w:rFonts w:hint="eastAsia"/>
          <w:color w:val="000000"/>
          <w:szCs w:val="21"/>
        </w:rPr>
        <w:t xml:space="preserve">  </w:t>
      </w:r>
      <w:r>
        <w:rPr>
          <w:rFonts w:hint="eastAsia"/>
          <w:color w:val="000000"/>
          <w:szCs w:val="21"/>
        </w:rPr>
        <w:t>生南星</w:t>
      </w:r>
      <w:r>
        <w:rPr>
          <w:rFonts w:hint="eastAsia"/>
          <w:color w:val="000000"/>
          <w:szCs w:val="21"/>
        </w:rPr>
        <w:t xml:space="preserve">  </w:t>
      </w:r>
      <w:r>
        <w:rPr>
          <w:rFonts w:hint="eastAsia"/>
          <w:color w:val="000000"/>
          <w:szCs w:val="21"/>
        </w:rPr>
        <w:t>生巴豆</w:t>
      </w:r>
      <w:r>
        <w:rPr>
          <w:rFonts w:hint="eastAsia"/>
          <w:color w:val="000000"/>
          <w:szCs w:val="21"/>
        </w:rPr>
        <w:t xml:space="preserve">  </w:t>
      </w:r>
      <w:r>
        <w:rPr>
          <w:rFonts w:hint="eastAsia"/>
          <w:color w:val="000000"/>
          <w:szCs w:val="21"/>
        </w:rPr>
        <w:t>斑螫</w:t>
      </w:r>
      <w:r>
        <w:rPr>
          <w:rFonts w:hint="eastAsia"/>
          <w:color w:val="000000"/>
          <w:szCs w:val="21"/>
        </w:rPr>
        <w:t xml:space="preserve"> </w:t>
      </w:r>
      <w:r>
        <w:rPr>
          <w:rFonts w:hint="eastAsia"/>
          <w:color w:val="000000"/>
          <w:szCs w:val="21"/>
        </w:rPr>
        <w:t>青娘虫</w:t>
      </w:r>
      <w:r>
        <w:rPr>
          <w:rFonts w:hint="eastAsia"/>
          <w:color w:val="000000"/>
          <w:szCs w:val="21"/>
        </w:rPr>
        <w:t xml:space="preserve"> </w:t>
      </w:r>
      <w:r>
        <w:rPr>
          <w:rFonts w:hint="eastAsia"/>
          <w:color w:val="000000"/>
          <w:szCs w:val="21"/>
        </w:rPr>
        <w:t>红娘虫</w:t>
      </w:r>
      <w:r>
        <w:rPr>
          <w:rFonts w:hint="eastAsia"/>
          <w:color w:val="000000"/>
          <w:szCs w:val="21"/>
        </w:rPr>
        <w:t xml:space="preserve"> </w:t>
      </w:r>
      <w:r>
        <w:rPr>
          <w:rFonts w:hint="eastAsia"/>
          <w:color w:val="000000"/>
          <w:szCs w:val="21"/>
        </w:rPr>
        <w:t>生甘遂</w:t>
      </w:r>
      <w:r>
        <w:rPr>
          <w:rFonts w:hint="eastAsia"/>
          <w:color w:val="000000"/>
          <w:szCs w:val="21"/>
        </w:rPr>
        <w:t xml:space="preserve"> </w:t>
      </w:r>
      <w:r>
        <w:rPr>
          <w:rFonts w:hint="eastAsia"/>
          <w:color w:val="000000"/>
          <w:szCs w:val="21"/>
        </w:rPr>
        <w:t>生狼毒</w:t>
      </w:r>
      <w:r>
        <w:rPr>
          <w:rFonts w:hint="eastAsia"/>
          <w:color w:val="000000"/>
          <w:szCs w:val="21"/>
        </w:rPr>
        <w:t xml:space="preserve">  </w:t>
      </w:r>
      <w:r>
        <w:rPr>
          <w:rFonts w:hint="eastAsia"/>
          <w:color w:val="000000"/>
          <w:szCs w:val="21"/>
        </w:rPr>
        <w:t>生藤黄</w:t>
      </w:r>
      <w:r>
        <w:rPr>
          <w:rFonts w:hint="eastAsia"/>
          <w:color w:val="000000"/>
          <w:szCs w:val="21"/>
        </w:rPr>
        <w:t xml:space="preserve">  </w:t>
      </w:r>
      <w:r>
        <w:rPr>
          <w:rFonts w:hint="eastAsia"/>
          <w:color w:val="000000"/>
          <w:szCs w:val="21"/>
        </w:rPr>
        <w:t>生千金子</w:t>
      </w:r>
      <w:r>
        <w:rPr>
          <w:rFonts w:hint="eastAsia"/>
          <w:color w:val="000000"/>
          <w:szCs w:val="21"/>
        </w:rPr>
        <w:t xml:space="preserve"> </w:t>
      </w:r>
      <w:r>
        <w:rPr>
          <w:rFonts w:hint="eastAsia"/>
          <w:color w:val="000000"/>
          <w:szCs w:val="21"/>
        </w:rPr>
        <w:t>生天仙子</w:t>
      </w:r>
      <w:r>
        <w:rPr>
          <w:rFonts w:hint="eastAsia"/>
          <w:color w:val="000000"/>
          <w:szCs w:val="21"/>
        </w:rPr>
        <w:t xml:space="preserve">  </w:t>
      </w:r>
      <w:r>
        <w:rPr>
          <w:rFonts w:hint="eastAsia"/>
          <w:color w:val="000000"/>
          <w:szCs w:val="21"/>
        </w:rPr>
        <w:t>闹阳花</w:t>
      </w:r>
      <w:r>
        <w:rPr>
          <w:rFonts w:hint="eastAsia"/>
          <w:color w:val="000000"/>
          <w:szCs w:val="21"/>
        </w:rPr>
        <w:t xml:space="preserve">  </w:t>
      </w:r>
      <w:r>
        <w:rPr>
          <w:rFonts w:hint="eastAsia"/>
          <w:color w:val="000000"/>
          <w:szCs w:val="21"/>
        </w:rPr>
        <w:t>雪上一枝蒿</w:t>
      </w:r>
      <w:r>
        <w:rPr>
          <w:rFonts w:hint="eastAsia"/>
          <w:color w:val="000000"/>
          <w:szCs w:val="21"/>
        </w:rPr>
        <w:t xml:space="preserve"> </w:t>
      </w:r>
      <w:r>
        <w:rPr>
          <w:rFonts w:hint="eastAsia"/>
          <w:color w:val="000000"/>
          <w:szCs w:val="21"/>
        </w:rPr>
        <w:t>红升丹</w:t>
      </w:r>
      <w:r>
        <w:rPr>
          <w:rFonts w:hint="eastAsia"/>
          <w:color w:val="000000"/>
          <w:szCs w:val="21"/>
        </w:rPr>
        <w:t xml:space="preserve"> </w:t>
      </w:r>
      <w:r>
        <w:rPr>
          <w:rFonts w:hint="eastAsia"/>
          <w:color w:val="000000"/>
          <w:szCs w:val="21"/>
        </w:rPr>
        <w:t>白降丹</w:t>
      </w:r>
      <w:r>
        <w:rPr>
          <w:rFonts w:hint="eastAsia"/>
          <w:color w:val="000000"/>
          <w:szCs w:val="21"/>
        </w:rPr>
        <w:t xml:space="preserve"> </w:t>
      </w:r>
      <w:r>
        <w:rPr>
          <w:rFonts w:hint="eastAsia"/>
          <w:color w:val="000000"/>
          <w:szCs w:val="21"/>
        </w:rPr>
        <w:t>蟾酥</w:t>
      </w:r>
      <w:r>
        <w:rPr>
          <w:rFonts w:hint="eastAsia"/>
          <w:color w:val="000000"/>
          <w:szCs w:val="21"/>
        </w:rPr>
        <w:t xml:space="preserve">  </w:t>
      </w:r>
      <w:r>
        <w:rPr>
          <w:rFonts w:hint="eastAsia"/>
          <w:color w:val="000000"/>
          <w:szCs w:val="21"/>
        </w:rPr>
        <w:t>洋金花</w:t>
      </w:r>
      <w:r>
        <w:rPr>
          <w:rFonts w:hint="eastAsia"/>
          <w:color w:val="000000"/>
          <w:szCs w:val="21"/>
        </w:rPr>
        <w:t xml:space="preserve">  </w:t>
      </w:r>
      <w:r>
        <w:rPr>
          <w:rFonts w:hint="eastAsia"/>
          <w:color w:val="000000"/>
          <w:szCs w:val="21"/>
        </w:rPr>
        <w:t>红粉</w:t>
      </w:r>
      <w:r>
        <w:rPr>
          <w:rFonts w:hint="eastAsia"/>
          <w:color w:val="000000"/>
          <w:szCs w:val="21"/>
        </w:rPr>
        <w:t xml:space="preserve">  </w:t>
      </w:r>
      <w:r>
        <w:rPr>
          <w:rFonts w:hint="eastAsia"/>
          <w:color w:val="000000"/>
          <w:szCs w:val="21"/>
        </w:rPr>
        <w:t>轻粉</w:t>
      </w:r>
      <w:r>
        <w:rPr>
          <w:rFonts w:hint="eastAsia"/>
          <w:color w:val="000000"/>
          <w:szCs w:val="21"/>
        </w:rPr>
        <w:t xml:space="preserve">  </w:t>
      </w:r>
      <w:r>
        <w:rPr>
          <w:rFonts w:hint="eastAsia"/>
          <w:color w:val="000000"/>
          <w:szCs w:val="21"/>
        </w:rPr>
        <w:t>雄黄。</w:t>
      </w:r>
    </w:p>
    <w:p w:rsidR="00120C8F" w:rsidRDefault="00120C8F" w:rsidP="00120C8F">
      <w:pPr>
        <w:ind w:firstLineChars="200" w:firstLine="420"/>
        <w:rPr>
          <w:rFonts w:hint="eastAsia"/>
          <w:color w:val="000000"/>
          <w:szCs w:val="21"/>
        </w:rPr>
      </w:pPr>
      <w:r>
        <w:rPr>
          <w:rFonts w:hint="eastAsia"/>
          <w:color w:val="000000"/>
          <w:szCs w:val="21"/>
        </w:rPr>
        <w:t>二、西药毒药品种：去乙酰毛花工苷丙</w:t>
      </w:r>
      <w:r>
        <w:rPr>
          <w:rFonts w:hint="eastAsia"/>
          <w:color w:val="000000"/>
          <w:szCs w:val="21"/>
        </w:rPr>
        <w:t xml:space="preserve">  </w:t>
      </w:r>
      <w:r>
        <w:rPr>
          <w:rFonts w:hint="eastAsia"/>
          <w:color w:val="000000"/>
          <w:szCs w:val="21"/>
        </w:rPr>
        <w:t>洋地黄毒苷</w:t>
      </w:r>
      <w:r>
        <w:rPr>
          <w:rFonts w:hint="eastAsia"/>
          <w:color w:val="000000"/>
          <w:szCs w:val="21"/>
        </w:rPr>
        <w:t xml:space="preserve">  </w:t>
      </w:r>
      <w:r>
        <w:rPr>
          <w:rFonts w:hint="eastAsia"/>
          <w:color w:val="000000"/>
          <w:szCs w:val="21"/>
        </w:rPr>
        <w:t>三氧化二砷</w:t>
      </w:r>
      <w:r>
        <w:rPr>
          <w:rFonts w:hint="eastAsia"/>
          <w:color w:val="000000"/>
          <w:szCs w:val="21"/>
        </w:rPr>
        <w:t xml:space="preserve"> </w:t>
      </w:r>
      <w:r>
        <w:rPr>
          <w:rFonts w:hint="eastAsia"/>
          <w:color w:val="000000"/>
          <w:szCs w:val="21"/>
        </w:rPr>
        <w:t>升汞</w:t>
      </w:r>
      <w:r>
        <w:rPr>
          <w:rFonts w:hint="eastAsia"/>
          <w:color w:val="000000"/>
          <w:szCs w:val="21"/>
        </w:rPr>
        <w:t xml:space="preserve"> </w:t>
      </w:r>
      <w:r>
        <w:rPr>
          <w:rFonts w:hint="eastAsia"/>
          <w:color w:val="000000"/>
          <w:szCs w:val="21"/>
        </w:rPr>
        <w:t>亚砷钾士的</w:t>
      </w:r>
      <w:r>
        <w:rPr>
          <w:rFonts w:hint="eastAsia"/>
          <w:color w:val="000000"/>
          <w:szCs w:val="21"/>
        </w:rPr>
        <w:t xml:space="preserve">  </w:t>
      </w:r>
      <w:r>
        <w:rPr>
          <w:rFonts w:hint="eastAsia"/>
          <w:color w:val="000000"/>
          <w:szCs w:val="21"/>
        </w:rPr>
        <w:t>阿托品</w:t>
      </w:r>
      <w:r>
        <w:rPr>
          <w:rFonts w:hint="eastAsia"/>
          <w:color w:val="000000"/>
          <w:szCs w:val="21"/>
        </w:rPr>
        <w:t xml:space="preserve">  </w:t>
      </w:r>
      <w:r>
        <w:rPr>
          <w:rFonts w:hint="eastAsia"/>
          <w:color w:val="000000"/>
          <w:szCs w:val="21"/>
        </w:rPr>
        <w:t>氢溴酸马托品</w:t>
      </w:r>
      <w:r>
        <w:rPr>
          <w:rFonts w:hint="eastAsia"/>
          <w:color w:val="000000"/>
          <w:szCs w:val="21"/>
        </w:rPr>
        <w:t xml:space="preserve">  </w:t>
      </w:r>
      <w:r>
        <w:rPr>
          <w:rFonts w:hint="eastAsia"/>
          <w:color w:val="000000"/>
          <w:szCs w:val="21"/>
        </w:rPr>
        <w:t>毛果芸香碱</w:t>
      </w:r>
      <w:r>
        <w:rPr>
          <w:rFonts w:hint="eastAsia"/>
          <w:color w:val="000000"/>
          <w:szCs w:val="21"/>
        </w:rPr>
        <w:t xml:space="preserve">  </w:t>
      </w:r>
      <w:r>
        <w:rPr>
          <w:rFonts w:hint="eastAsia"/>
          <w:color w:val="000000"/>
          <w:szCs w:val="21"/>
        </w:rPr>
        <w:t>水杨酸毒扁豆碱</w:t>
      </w:r>
      <w:r>
        <w:rPr>
          <w:rFonts w:hint="eastAsia"/>
          <w:color w:val="000000"/>
          <w:szCs w:val="21"/>
        </w:rPr>
        <w:t xml:space="preserve">  </w:t>
      </w:r>
      <w:r>
        <w:rPr>
          <w:rFonts w:hint="eastAsia"/>
          <w:color w:val="000000"/>
          <w:szCs w:val="21"/>
        </w:rPr>
        <w:t>氢溴酸东菪莨碱。</w:t>
      </w:r>
    </w:p>
    <w:p w:rsidR="00120C8F" w:rsidRDefault="00120C8F" w:rsidP="00120C8F">
      <w:pPr>
        <w:pStyle w:val="2"/>
        <w:jc w:val="center"/>
        <w:rPr>
          <w:rFonts w:ascii="华文仿宋" w:eastAsia="华文仿宋" w:hAnsi="华文仿宋" w:cs="华文仿宋" w:hint="eastAsia"/>
          <w:sz w:val="28"/>
          <w:szCs w:val="28"/>
        </w:rPr>
      </w:pPr>
      <w:bookmarkStart w:id="20" w:name="_Toc345403609"/>
      <w:r>
        <w:rPr>
          <w:rFonts w:ascii="华文仿宋" w:eastAsia="华文仿宋" w:hAnsi="华文仿宋" w:cs="华文仿宋" w:hint="eastAsia"/>
          <w:sz w:val="28"/>
          <w:szCs w:val="28"/>
        </w:rPr>
        <w:t>放射药品管理制度</w:t>
      </w:r>
      <w:bookmarkEnd w:id="20"/>
    </w:p>
    <w:p w:rsidR="00120C8F" w:rsidRDefault="00120C8F" w:rsidP="00120C8F">
      <w:pPr>
        <w:ind w:firstLineChars="200" w:firstLine="420"/>
        <w:rPr>
          <w:rFonts w:hint="eastAsia"/>
          <w:color w:val="000000"/>
          <w:szCs w:val="21"/>
        </w:rPr>
      </w:pPr>
      <w:r>
        <w:rPr>
          <w:rFonts w:hint="eastAsia"/>
          <w:color w:val="000000"/>
          <w:szCs w:val="21"/>
        </w:rPr>
        <w:t>为了加强放射性药品的管理，根据《中华人民共和国药品管理法》、《放射性药品管理办法》的规定，制定本制度。</w:t>
      </w:r>
    </w:p>
    <w:p w:rsidR="00120C8F" w:rsidRDefault="00120C8F" w:rsidP="00120C8F">
      <w:pPr>
        <w:ind w:firstLineChars="200" w:firstLine="420"/>
        <w:rPr>
          <w:rFonts w:hint="eastAsia"/>
          <w:color w:val="000000"/>
          <w:szCs w:val="21"/>
        </w:rPr>
      </w:pPr>
      <w:r>
        <w:rPr>
          <w:rFonts w:hint="eastAsia"/>
          <w:color w:val="000000"/>
          <w:szCs w:val="21"/>
        </w:rPr>
        <w:t>一、放射药品是指用于临床诊断或者治疗的放射性核素或者其标记药物。</w:t>
      </w:r>
    </w:p>
    <w:p w:rsidR="00120C8F" w:rsidRDefault="00120C8F" w:rsidP="00120C8F">
      <w:pPr>
        <w:ind w:firstLineChars="200" w:firstLine="420"/>
        <w:rPr>
          <w:rFonts w:hint="eastAsia"/>
          <w:color w:val="000000"/>
          <w:szCs w:val="21"/>
        </w:rPr>
      </w:pPr>
      <w:r>
        <w:rPr>
          <w:rFonts w:hint="eastAsia"/>
          <w:color w:val="000000"/>
          <w:szCs w:val="21"/>
        </w:rPr>
        <w:t>二、医院使用放射药品必须领取公安、环保和药品监督管理部门核发的《放射性药品使用许可证》，按有关要求进行管理和使用。</w:t>
      </w:r>
    </w:p>
    <w:p w:rsidR="00120C8F" w:rsidRDefault="00120C8F" w:rsidP="00120C8F">
      <w:pPr>
        <w:ind w:firstLineChars="200" w:firstLine="420"/>
        <w:rPr>
          <w:rFonts w:hint="eastAsia"/>
          <w:color w:val="000000"/>
          <w:szCs w:val="21"/>
        </w:rPr>
      </w:pPr>
      <w:r>
        <w:rPr>
          <w:rFonts w:hint="eastAsia"/>
          <w:color w:val="000000"/>
          <w:szCs w:val="21"/>
        </w:rPr>
        <w:t>三、放射性药品经药学部按程序采购，经严格验收，及时通知放射科领用保管。</w:t>
      </w:r>
    </w:p>
    <w:p w:rsidR="00120C8F" w:rsidRDefault="00120C8F" w:rsidP="00120C8F">
      <w:pPr>
        <w:ind w:firstLineChars="200" w:firstLine="420"/>
        <w:rPr>
          <w:rFonts w:hint="eastAsia"/>
          <w:color w:val="000000"/>
          <w:szCs w:val="21"/>
        </w:rPr>
      </w:pPr>
      <w:r>
        <w:rPr>
          <w:rFonts w:hint="eastAsia"/>
          <w:color w:val="000000"/>
          <w:szCs w:val="21"/>
        </w:rPr>
        <w:t>四、放射性药品由经过核医学技术培训的专业技术人员使用。</w:t>
      </w:r>
    </w:p>
    <w:p w:rsidR="00120C8F" w:rsidRDefault="00120C8F" w:rsidP="00120C8F">
      <w:pPr>
        <w:pStyle w:val="2"/>
        <w:jc w:val="center"/>
        <w:rPr>
          <w:rFonts w:ascii="华文仿宋" w:eastAsia="华文仿宋" w:hAnsi="华文仿宋" w:cs="华文仿宋" w:hint="eastAsia"/>
          <w:sz w:val="28"/>
          <w:szCs w:val="28"/>
        </w:rPr>
      </w:pPr>
      <w:bookmarkStart w:id="21" w:name="_Toc345403610"/>
      <w:r>
        <w:rPr>
          <w:rFonts w:ascii="华文仿宋" w:eastAsia="华文仿宋" w:hAnsi="华文仿宋" w:cs="华文仿宋" w:hint="eastAsia"/>
          <w:sz w:val="28"/>
          <w:szCs w:val="28"/>
        </w:rPr>
        <w:t>药品类易制毒化学品管理制度</w:t>
      </w:r>
      <w:bookmarkEnd w:id="21"/>
    </w:p>
    <w:p w:rsidR="00120C8F" w:rsidRDefault="00120C8F" w:rsidP="00120C8F">
      <w:pPr>
        <w:ind w:firstLineChars="200" w:firstLine="420"/>
        <w:rPr>
          <w:rFonts w:hint="eastAsia"/>
          <w:color w:val="000000"/>
          <w:szCs w:val="21"/>
        </w:rPr>
      </w:pPr>
      <w:r>
        <w:rPr>
          <w:rFonts w:hint="eastAsia"/>
          <w:color w:val="000000"/>
          <w:szCs w:val="21"/>
        </w:rPr>
        <w:t>为加强药品类易毒化学品管理，保障用药安全，根据《易制毒化学品管理条例》和《药品类易制毒化学品管理办法》制定本制度。</w:t>
      </w:r>
    </w:p>
    <w:p w:rsidR="00120C8F" w:rsidRDefault="00120C8F" w:rsidP="00120C8F">
      <w:pPr>
        <w:ind w:firstLineChars="200" w:firstLine="420"/>
        <w:rPr>
          <w:rFonts w:hint="eastAsia"/>
          <w:color w:val="000000"/>
          <w:szCs w:val="21"/>
        </w:rPr>
      </w:pPr>
      <w:r>
        <w:rPr>
          <w:rFonts w:hint="eastAsia"/>
          <w:color w:val="000000"/>
          <w:szCs w:val="21"/>
        </w:rPr>
        <w:t>一、医院凭《麻醉药品、第一类精神药品购用印鉴卡》购买药品类易制毒化学品单方制剂和小包装麻黄素。</w:t>
      </w:r>
    </w:p>
    <w:p w:rsidR="00120C8F" w:rsidRDefault="00120C8F" w:rsidP="00120C8F">
      <w:pPr>
        <w:ind w:firstLineChars="200" w:firstLine="420"/>
        <w:rPr>
          <w:rFonts w:hint="eastAsia"/>
          <w:color w:val="000000"/>
          <w:szCs w:val="21"/>
        </w:rPr>
      </w:pPr>
      <w:r>
        <w:rPr>
          <w:rFonts w:hint="eastAsia"/>
          <w:color w:val="000000"/>
          <w:szCs w:val="21"/>
        </w:rPr>
        <w:t>二、药品类易制毒化学品禁止使用现金或者实物进行交易。</w:t>
      </w:r>
    </w:p>
    <w:p w:rsidR="00120C8F" w:rsidRDefault="00120C8F" w:rsidP="00120C8F">
      <w:pPr>
        <w:ind w:firstLineChars="200" w:firstLine="420"/>
        <w:rPr>
          <w:rFonts w:hint="eastAsia"/>
          <w:color w:val="000000"/>
          <w:szCs w:val="21"/>
        </w:rPr>
      </w:pPr>
      <w:r>
        <w:rPr>
          <w:rFonts w:hint="eastAsia"/>
          <w:color w:val="000000"/>
          <w:szCs w:val="21"/>
        </w:rPr>
        <w:t>三、设置专库或者在药品仓库中设立独立的专库（柜）储存药品类易制毒化学品。</w:t>
      </w:r>
    </w:p>
    <w:p w:rsidR="00120C8F" w:rsidRDefault="00120C8F" w:rsidP="00120C8F">
      <w:pPr>
        <w:ind w:firstLineChars="200" w:firstLine="420"/>
        <w:rPr>
          <w:rFonts w:hint="eastAsia"/>
          <w:color w:val="000000"/>
          <w:szCs w:val="21"/>
        </w:rPr>
      </w:pPr>
      <w:r>
        <w:rPr>
          <w:rFonts w:hint="eastAsia"/>
          <w:color w:val="000000"/>
          <w:szCs w:val="21"/>
        </w:rPr>
        <w:t>四、专库设有防盗设施，专柜使用保险柜；专库和专柜应当实行双人双锁管理。</w:t>
      </w:r>
    </w:p>
    <w:p w:rsidR="00120C8F" w:rsidRDefault="00120C8F" w:rsidP="00120C8F">
      <w:pPr>
        <w:ind w:firstLineChars="200" w:firstLine="420"/>
        <w:rPr>
          <w:rFonts w:hint="eastAsia"/>
          <w:color w:val="000000"/>
          <w:szCs w:val="21"/>
        </w:rPr>
      </w:pPr>
      <w:r>
        <w:rPr>
          <w:rFonts w:hint="eastAsia"/>
          <w:color w:val="000000"/>
          <w:szCs w:val="21"/>
        </w:rPr>
        <w:t>五、建立药品类易制毒化学品专用账册。专用账册保存期限自药品类易制毒化学品有效期期满之日起不少于</w:t>
      </w:r>
      <w:r>
        <w:rPr>
          <w:rFonts w:hint="eastAsia"/>
          <w:color w:val="000000"/>
          <w:szCs w:val="21"/>
        </w:rPr>
        <w:t>2</w:t>
      </w:r>
      <w:r>
        <w:rPr>
          <w:rFonts w:hint="eastAsia"/>
          <w:color w:val="000000"/>
          <w:szCs w:val="21"/>
        </w:rPr>
        <w:t>年。</w:t>
      </w:r>
    </w:p>
    <w:p w:rsidR="00120C8F" w:rsidRDefault="00120C8F" w:rsidP="00120C8F">
      <w:pPr>
        <w:ind w:firstLineChars="200" w:firstLine="420"/>
        <w:rPr>
          <w:rFonts w:hint="eastAsia"/>
          <w:color w:val="000000"/>
          <w:szCs w:val="21"/>
        </w:rPr>
      </w:pPr>
      <w:r>
        <w:rPr>
          <w:rFonts w:hint="eastAsia"/>
          <w:color w:val="000000"/>
          <w:szCs w:val="21"/>
        </w:rPr>
        <w:t>六、药品类易制毒化学品入库应当双人验收，出库应当双人复核，做到账物相符。</w:t>
      </w:r>
    </w:p>
    <w:p w:rsidR="00120C8F" w:rsidRDefault="00120C8F" w:rsidP="00120C8F">
      <w:pPr>
        <w:ind w:firstLineChars="200" w:firstLine="420"/>
        <w:rPr>
          <w:rFonts w:hint="eastAsia"/>
          <w:color w:val="000000"/>
          <w:szCs w:val="21"/>
        </w:rPr>
      </w:pPr>
      <w:r>
        <w:rPr>
          <w:rFonts w:hint="eastAsia"/>
          <w:color w:val="000000"/>
          <w:szCs w:val="21"/>
        </w:rPr>
        <w:t>七、对过期、损坏的药品类易制毒化学品登记造册，并向食品药品监督管理部门申请销毁。</w:t>
      </w:r>
    </w:p>
    <w:p w:rsidR="00120C8F" w:rsidRDefault="00120C8F" w:rsidP="00120C8F">
      <w:pPr>
        <w:ind w:firstLineChars="200" w:firstLine="420"/>
        <w:rPr>
          <w:rFonts w:hint="eastAsia"/>
          <w:color w:val="000000"/>
          <w:szCs w:val="21"/>
        </w:rPr>
      </w:pPr>
      <w:r>
        <w:rPr>
          <w:rFonts w:hint="eastAsia"/>
          <w:color w:val="000000"/>
          <w:szCs w:val="21"/>
        </w:rPr>
        <w:t>附：药品类易制毒化学品品种目录</w:t>
      </w:r>
    </w:p>
    <w:p w:rsidR="00120C8F" w:rsidRDefault="00120C8F" w:rsidP="00120C8F">
      <w:pPr>
        <w:ind w:firstLineChars="200" w:firstLine="420"/>
        <w:rPr>
          <w:rFonts w:hint="eastAsia"/>
          <w:color w:val="000000"/>
          <w:szCs w:val="21"/>
        </w:rPr>
      </w:pPr>
      <w:r>
        <w:rPr>
          <w:rFonts w:hint="eastAsia"/>
          <w:color w:val="000000"/>
          <w:szCs w:val="21"/>
        </w:rPr>
        <w:t>1</w:t>
      </w:r>
      <w:r>
        <w:rPr>
          <w:rFonts w:hint="eastAsia"/>
          <w:color w:val="000000"/>
          <w:szCs w:val="21"/>
        </w:rPr>
        <w:t>、麦角酸</w:t>
      </w:r>
      <w:r>
        <w:rPr>
          <w:rFonts w:hint="eastAsia"/>
          <w:color w:val="000000"/>
          <w:szCs w:val="21"/>
        </w:rPr>
        <w:t xml:space="preserve">   2</w:t>
      </w:r>
      <w:r>
        <w:rPr>
          <w:rFonts w:hint="eastAsia"/>
          <w:color w:val="000000"/>
          <w:szCs w:val="21"/>
        </w:rPr>
        <w:t>、麦角胺</w:t>
      </w:r>
      <w:r>
        <w:rPr>
          <w:rFonts w:hint="eastAsia"/>
          <w:color w:val="000000"/>
          <w:szCs w:val="21"/>
        </w:rPr>
        <w:t xml:space="preserve">   3</w:t>
      </w:r>
      <w:r>
        <w:rPr>
          <w:rFonts w:hint="eastAsia"/>
          <w:color w:val="000000"/>
          <w:szCs w:val="21"/>
        </w:rPr>
        <w:t>、麦角新碱</w:t>
      </w:r>
    </w:p>
    <w:p w:rsidR="00120C8F" w:rsidRDefault="00120C8F" w:rsidP="00120C8F">
      <w:pPr>
        <w:ind w:firstLineChars="200" w:firstLine="420"/>
        <w:rPr>
          <w:rFonts w:hint="eastAsia"/>
          <w:color w:val="000000"/>
          <w:szCs w:val="21"/>
        </w:rPr>
      </w:pPr>
      <w:r>
        <w:rPr>
          <w:rFonts w:hint="eastAsia"/>
          <w:color w:val="000000"/>
          <w:szCs w:val="21"/>
        </w:rPr>
        <w:t>4</w:t>
      </w:r>
      <w:r>
        <w:rPr>
          <w:rFonts w:hint="eastAsia"/>
          <w:color w:val="000000"/>
          <w:szCs w:val="21"/>
        </w:rPr>
        <w:t>、麻黄素、伪麻黄素、消旋麻黄素、去甲麻黄素、甲基麻黄素、麻黄浸膏、麻黄浸膏粉等麻黄素类物质</w:t>
      </w:r>
    </w:p>
    <w:p w:rsidR="00120C8F" w:rsidRDefault="00120C8F" w:rsidP="00120C8F">
      <w:pPr>
        <w:ind w:firstLineChars="200" w:firstLine="420"/>
        <w:rPr>
          <w:rFonts w:hint="eastAsia"/>
          <w:color w:val="000000"/>
          <w:szCs w:val="21"/>
        </w:rPr>
      </w:pPr>
      <w:r>
        <w:rPr>
          <w:rFonts w:hint="eastAsia"/>
          <w:color w:val="000000"/>
          <w:szCs w:val="21"/>
        </w:rPr>
        <w:t>说明：</w:t>
      </w:r>
    </w:p>
    <w:p w:rsidR="00120C8F" w:rsidRDefault="00120C8F" w:rsidP="00120C8F">
      <w:pPr>
        <w:ind w:firstLineChars="200" w:firstLine="420"/>
        <w:rPr>
          <w:rFonts w:hint="eastAsia"/>
          <w:color w:val="000000"/>
          <w:szCs w:val="21"/>
        </w:rPr>
      </w:pPr>
      <w:r>
        <w:rPr>
          <w:rFonts w:hint="eastAsia"/>
          <w:color w:val="000000"/>
          <w:szCs w:val="21"/>
        </w:rPr>
        <w:lastRenderedPageBreak/>
        <w:t>一、所列物质包括可能存在的盐类。</w:t>
      </w:r>
    </w:p>
    <w:p w:rsidR="00120C8F" w:rsidRDefault="00120C8F" w:rsidP="00120C8F">
      <w:pPr>
        <w:ind w:firstLineChars="200" w:firstLine="420"/>
        <w:rPr>
          <w:rFonts w:hint="eastAsia"/>
          <w:color w:val="000000"/>
          <w:szCs w:val="21"/>
        </w:rPr>
      </w:pPr>
      <w:r>
        <w:rPr>
          <w:rFonts w:hint="eastAsia"/>
          <w:color w:val="000000"/>
          <w:szCs w:val="21"/>
        </w:rPr>
        <w:t>二、药品类易制毒化学品包括原料药及其单方制剂。</w:t>
      </w:r>
    </w:p>
    <w:p w:rsidR="00120C8F" w:rsidRDefault="00120C8F" w:rsidP="00120C8F">
      <w:pPr>
        <w:pStyle w:val="2"/>
        <w:jc w:val="center"/>
        <w:rPr>
          <w:rFonts w:ascii="华文仿宋" w:eastAsia="华文仿宋" w:hAnsi="华文仿宋" w:cs="华文仿宋" w:hint="eastAsia"/>
          <w:sz w:val="28"/>
          <w:szCs w:val="28"/>
        </w:rPr>
      </w:pPr>
      <w:bookmarkStart w:id="22" w:name="_Toc345403611"/>
      <w:r>
        <w:rPr>
          <w:rFonts w:ascii="华文仿宋" w:eastAsia="华文仿宋" w:hAnsi="华文仿宋" w:cs="华文仿宋" w:hint="eastAsia"/>
          <w:sz w:val="28"/>
          <w:szCs w:val="28"/>
        </w:rPr>
        <w:t>急救等备用药品管理制度</w:t>
      </w:r>
      <w:bookmarkEnd w:id="22"/>
    </w:p>
    <w:p w:rsidR="00120C8F" w:rsidRDefault="00120C8F" w:rsidP="00120C8F">
      <w:pPr>
        <w:ind w:firstLineChars="200" w:firstLine="420"/>
        <w:rPr>
          <w:rFonts w:hint="eastAsia"/>
          <w:color w:val="000000"/>
          <w:szCs w:val="21"/>
        </w:rPr>
      </w:pPr>
      <w:r>
        <w:rPr>
          <w:rFonts w:hint="eastAsia"/>
          <w:color w:val="000000"/>
          <w:szCs w:val="21"/>
        </w:rPr>
        <w:t>根据《中华人民共和国药品管理法》、《医疗机构药事管理规定》和《处方管理办法》等相关规定，制定覃制度。</w:t>
      </w:r>
    </w:p>
    <w:p w:rsidR="00120C8F" w:rsidRDefault="00120C8F" w:rsidP="00120C8F">
      <w:pPr>
        <w:ind w:firstLineChars="200" w:firstLine="420"/>
        <w:rPr>
          <w:rFonts w:hint="eastAsia"/>
          <w:color w:val="000000"/>
          <w:szCs w:val="21"/>
        </w:rPr>
      </w:pPr>
      <w:r>
        <w:rPr>
          <w:rFonts w:hint="eastAsia"/>
          <w:color w:val="000000"/>
          <w:szCs w:val="21"/>
        </w:rPr>
        <w:t>一、急救等备用药品：指存放于急诊科、病房急救室（车）、各临床科室的的急救等备用药品。</w:t>
      </w:r>
    </w:p>
    <w:p w:rsidR="00120C8F" w:rsidRDefault="00120C8F" w:rsidP="00120C8F">
      <w:pPr>
        <w:ind w:firstLineChars="200" w:firstLine="420"/>
        <w:rPr>
          <w:rFonts w:hint="eastAsia"/>
          <w:color w:val="000000"/>
          <w:szCs w:val="21"/>
        </w:rPr>
      </w:pPr>
      <w:r>
        <w:rPr>
          <w:rFonts w:hint="eastAsia"/>
          <w:color w:val="000000"/>
          <w:szCs w:val="21"/>
        </w:rPr>
        <w:t>二、告床科室根据相关管理要求和本科室用药特点向药学部提交配备药品目录和数量，由药学部按规定配齐。</w:t>
      </w:r>
    </w:p>
    <w:p w:rsidR="00120C8F" w:rsidRDefault="00120C8F" w:rsidP="00120C8F">
      <w:pPr>
        <w:ind w:firstLineChars="200" w:firstLine="420"/>
        <w:rPr>
          <w:rFonts w:hint="eastAsia"/>
          <w:color w:val="000000"/>
          <w:szCs w:val="21"/>
        </w:rPr>
      </w:pPr>
      <w:r>
        <w:rPr>
          <w:rFonts w:hint="eastAsia"/>
          <w:color w:val="000000"/>
          <w:szCs w:val="21"/>
        </w:rPr>
        <w:t>三、急救等备用药品目录和数量宙提交科室、药房各留存一份以便核查。</w:t>
      </w:r>
    </w:p>
    <w:p w:rsidR="00120C8F" w:rsidRDefault="00120C8F" w:rsidP="00120C8F">
      <w:pPr>
        <w:ind w:firstLineChars="200" w:firstLine="420"/>
        <w:rPr>
          <w:rFonts w:hint="eastAsia"/>
          <w:color w:val="000000"/>
          <w:szCs w:val="21"/>
        </w:rPr>
      </w:pPr>
      <w:r>
        <w:rPr>
          <w:rFonts w:hint="eastAsia"/>
          <w:color w:val="000000"/>
          <w:szCs w:val="21"/>
        </w:rPr>
        <w:t>四、各临床科室所有急救等备用药品，仅限于病人应急时使用，其他人员不得私自取用。使用后必须及时凭处方或病区领药单到药房进行补充，补齐药，以备急用。</w:t>
      </w:r>
    </w:p>
    <w:p w:rsidR="00120C8F" w:rsidRDefault="00120C8F" w:rsidP="00120C8F">
      <w:pPr>
        <w:ind w:firstLineChars="200" w:firstLine="420"/>
        <w:rPr>
          <w:rFonts w:hint="eastAsia"/>
          <w:color w:val="000000"/>
          <w:szCs w:val="21"/>
        </w:rPr>
      </w:pPr>
      <w:r>
        <w:rPr>
          <w:rFonts w:hint="eastAsia"/>
          <w:color w:val="000000"/>
          <w:szCs w:val="21"/>
        </w:rPr>
        <w:t>五、各临床科室应有保管、储存急救等备用药品的设施和设备，指派专人负责领用更换和保管急救等备用药品。</w:t>
      </w:r>
    </w:p>
    <w:p w:rsidR="00120C8F" w:rsidRDefault="00120C8F" w:rsidP="00120C8F">
      <w:pPr>
        <w:ind w:firstLineChars="200" w:firstLine="420"/>
        <w:rPr>
          <w:rFonts w:hint="eastAsia"/>
          <w:color w:val="000000"/>
          <w:szCs w:val="21"/>
        </w:rPr>
      </w:pPr>
      <w:r>
        <w:rPr>
          <w:rFonts w:hint="eastAsia"/>
          <w:color w:val="000000"/>
          <w:szCs w:val="21"/>
        </w:rPr>
        <w:t>六、并定期清点、检查药品，防止药品变质，失效和过期，妥善保管清点、检查记录，药部将不定期进行抽查监督管理。</w:t>
      </w:r>
    </w:p>
    <w:p w:rsidR="00120C8F" w:rsidRDefault="00120C8F" w:rsidP="00120C8F">
      <w:pPr>
        <w:ind w:firstLineChars="200" w:firstLine="420"/>
        <w:rPr>
          <w:rFonts w:hint="eastAsia"/>
          <w:color w:val="000000"/>
          <w:szCs w:val="21"/>
        </w:rPr>
      </w:pPr>
      <w:r>
        <w:rPr>
          <w:rFonts w:hint="eastAsia"/>
          <w:color w:val="000000"/>
          <w:szCs w:val="21"/>
        </w:rPr>
        <w:t>七、麻醉、精神等特殊药品，应按相关管理规定管理，设专用抽屉存，专柜加锁，并按需要保持一定基数，动用后臼医师开专用处方向药房领回</w:t>
      </w:r>
      <w:r>
        <w:rPr>
          <w:rFonts w:hint="eastAsia"/>
          <w:color w:val="000000"/>
          <w:szCs w:val="21"/>
        </w:rPr>
        <w:t>c</w:t>
      </w:r>
    </w:p>
    <w:p w:rsidR="00120C8F" w:rsidRDefault="00120C8F" w:rsidP="00120C8F">
      <w:pPr>
        <w:ind w:firstLineChars="200" w:firstLine="420"/>
        <w:rPr>
          <w:rFonts w:hint="eastAsia"/>
          <w:color w:val="000000"/>
          <w:szCs w:val="21"/>
        </w:rPr>
      </w:pPr>
      <w:r>
        <w:rPr>
          <w:rFonts w:hint="eastAsia"/>
          <w:color w:val="000000"/>
          <w:szCs w:val="21"/>
        </w:rPr>
        <w:t>八、科主任护士长对本科室、本病区的所有备用药品负责（包括精神药品和麻醉药品），调科室或进修或辞工要对新护士长进行备用药品的交接工作。</w:t>
      </w:r>
    </w:p>
    <w:p w:rsidR="00120C8F" w:rsidRDefault="00120C8F" w:rsidP="00120C8F">
      <w:pPr>
        <w:jc w:val="center"/>
        <w:rPr>
          <w:rFonts w:hint="eastAsia"/>
          <w:b/>
          <w:color w:val="000000"/>
          <w:szCs w:val="21"/>
        </w:rPr>
      </w:pPr>
    </w:p>
    <w:p w:rsidR="00120C8F" w:rsidRDefault="00120C8F" w:rsidP="00120C8F">
      <w:pPr>
        <w:jc w:val="center"/>
        <w:rPr>
          <w:rFonts w:hint="eastAsia"/>
          <w:b/>
          <w:color w:val="000000"/>
          <w:szCs w:val="21"/>
        </w:rPr>
      </w:pPr>
      <w:r>
        <w:rPr>
          <w:rFonts w:hint="eastAsia"/>
          <w:b/>
          <w:color w:val="000000"/>
          <w:szCs w:val="21"/>
        </w:rPr>
        <w:t>附：凤庆县中医医院急救等备用荮品管理流程</w:t>
      </w:r>
    </w:p>
    <w:p w:rsidR="00120C8F" w:rsidRDefault="00120C8F" w:rsidP="00120C8F">
      <w:pPr>
        <w:ind w:firstLineChars="200" w:firstLine="420"/>
        <w:rPr>
          <w:rFonts w:hint="eastAsia"/>
          <w:color w:val="000000"/>
          <w:szCs w:val="21"/>
        </w:rPr>
      </w:pPr>
      <w:r>
        <w:rPr>
          <w:rFonts w:hint="eastAsia"/>
          <w:color w:val="000000"/>
          <w:szCs w:val="21"/>
        </w:rPr>
        <w:t>一、领用：</w:t>
      </w:r>
    </w:p>
    <w:p w:rsidR="00120C8F" w:rsidRDefault="00120C8F" w:rsidP="00120C8F">
      <w:pPr>
        <w:ind w:firstLineChars="200" w:firstLine="420"/>
        <w:rPr>
          <w:rFonts w:hint="eastAsia"/>
          <w:color w:val="000000"/>
          <w:szCs w:val="21"/>
        </w:rPr>
      </w:pPr>
      <w:r>
        <w:rPr>
          <w:rFonts w:hint="eastAsia"/>
          <w:color w:val="000000"/>
          <w:szCs w:val="21"/>
        </w:rPr>
        <w:t>临床科室填写急救等配备药品目录和数量→相关药房按目录和数量发放→使用科室按要求保管使用</w:t>
      </w:r>
    </w:p>
    <w:p w:rsidR="00120C8F" w:rsidRDefault="00120C8F" w:rsidP="00120C8F">
      <w:pPr>
        <w:ind w:firstLineChars="200" w:firstLine="420"/>
        <w:rPr>
          <w:rFonts w:hint="eastAsia"/>
          <w:color w:val="000000"/>
          <w:szCs w:val="21"/>
        </w:rPr>
      </w:pPr>
      <w:r>
        <w:rPr>
          <w:rFonts w:hint="eastAsia"/>
          <w:color w:val="000000"/>
          <w:szCs w:val="21"/>
        </w:rPr>
        <w:t>二、补充</w:t>
      </w:r>
    </w:p>
    <w:p w:rsidR="00120C8F" w:rsidRDefault="00120C8F" w:rsidP="00120C8F">
      <w:pPr>
        <w:ind w:firstLineChars="200" w:firstLine="420"/>
        <w:rPr>
          <w:rFonts w:hint="eastAsia"/>
          <w:color w:val="000000"/>
          <w:szCs w:val="21"/>
        </w:rPr>
      </w:pPr>
      <w:r>
        <w:rPr>
          <w:rFonts w:hint="eastAsia"/>
          <w:color w:val="000000"/>
          <w:szCs w:val="21"/>
        </w:rPr>
        <w:t>临床科室凭处方或领药单→相关药居弦目录和数量发放→使用科室按要求保管使用</w:t>
      </w:r>
    </w:p>
    <w:p w:rsidR="00120C8F" w:rsidRDefault="00120C8F" w:rsidP="00120C8F">
      <w:pPr>
        <w:ind w:firstLineChars="200" w:firstLine="420"/>
        <w:rPr>
          <w:rFonts w:hint="eastAsia"/>
          <w:color w:val="000000"/>
          <w:szCs w:val="21"/>
        </w:rPr>
      </w:pPr>
      <w:r>
        <w:rPr>
          <w:rFonts w:hint="eastAsia"/>
          <w:color w:val="000000"/>
          <w:szCs w:val="21"/>
        </w:rPr>
        <w:t>三、退回更换：</w:t>
      </w:r>
    </w:p>
    <w:p w:rsidR="00120C8F" w:rsidRDefault="00120C8F" w:rsidP="00120C8F">
      <w:pPr>
        <w:ind w:firstLineChars="200" w:firstLine="420"/>
        <w:rPr>
          <w:rFonts w:hint="eastAsia"/>
          <w:color w:val="000000"/>
          <w:szCs w:val="21"/>
        </w:rPr>
      </w:pPr>
      <w:r>
        <w:rPr>
          <w:rFonts w:hint="eastAsia"/>
          <w:color w:val="000000"/>
          <w:szCs w:val="21"/>
        </w:rPr>
        <w:t>临床科室持退换药品由请厦需退换药品一相关药房核对退换一使用科室按要求保管使用</w:t>
      </w:r>
    </w:p>
    <w:p w:rsidR="00120C8F" w:rsidRDefault="00120C8F" w:rsidP="00120C8F">
      <w:pPr>
        <w:pStyle w:val="2"/>
        <w:jc w:val="center"/>
        <w:rPr>
          <w:rFonts w:ascii="华文仿宋" w:eastAsia="华文仿宋" w:hAnsi="华文仿宋" w:cs="华文仿宋" w:hint="eastAsia"/>
          <w:sz w:val="28"/>
          <w:szCs w:val="28"/>
        </w:rPr>
      </w:pPr>
      <w:bookmarkStart w:id="23" w:name="_Toc345403612"/>
      <w:r>
        <w:rPr>
          <w:rFonts w:ascii="华文仿宋" w:eastAsia="华文仿宋" w:hAnsi="华文仿宋" w:cs="华文仿宋" w:hint="eastAsia"/>
          <w:sz w:val="28"/>
          <w:szCs w:val="28"/>
        </w:rPr>
        <w:t>退药管理规定（试行）</w:t>
      </w:r>
      <w:bookmarkEnd w:id="23"/>
    </w:p>
    <w:p w:rsidR="00120C8F" w:rsidRDefault="00120C8F" w:rsidP="00120C8F">
      <w:pPr>
        <w:ind w:firstLineChars="200" w:firstLine="420"/>
        <w:rPr>
          <w:rFonts w:hint="eastAsia"/>
          <w:color w:val="000000"/>
          <w:szCs w:val="21"/>
        </w:rPr>
      </w:pPr>
      <w:r>
        <w:rPr>
          <w:rFonts w:hint="eastAsia"/>
          <w:color w:val="000000"/>
          <w:szCs w:val="21"/>
        </w:rPr>
        <w:t>为保障医院临床用药安全，促进临床合理用药，根据《中华人民共和国药品管理法》、《医疗机构约事管理规定》和《麻醉药品和精神药品管理条例》等法律、法规及部门规章要求，结合医院的实际，制定该管理规定。</w:t>
      </w:r>
    </w:p>
    <w:p w:rsidR="00120C8F" w:rsidRDefault="00120C8F" w:rsidP="00120C8F">
      <w:pPr>
        <w:ind w:firstLineChars="200" w:firstLine="420"/>
        <w:rPr>
          <w:rFonts w:hint="eastAsia"/>
          <w:color w:val="000000"/>
          <w:szCs w:val="21"/>
        </w:rPr>
      </w:pPr>
      <w:r>
        <w:rPr>
          <w:rFonts w:hint="eastAsia"/>
          <w:color w:val="000000"/>
          <w:szCs w:val="21"/>
        </w:rPr>
        <w:t>一、药品有其特殊的管理及储存要求，药品一旦离开药房，药学人员无法对药品的存放情况进行跟踪管理，再次退回药房，药学人员很难确定其它安全有效性，为了确保医院临床用药安全，除药品质量原因外，药品一经发出，原则上不允许退回。</w:t>
      </w:r>
    </w:p>
    <w:p w:rsidR="00120C8F" w:rsidRDefault="00120C8F" w:rsidP="00120C8F">
      <w:pPr>
        <w:ind w:firstLineChars="200" w:firstLine="420"/>
        <w:rPr>
          <w:rFonts w:hint="eastAsia"/>
          <w:color w:val="000000"/>
          <w:szCs w:val="21"/>
        </w:rPr>
      </w:pPr>
      <w:r>
        <w:rPr>
          <w:rFonts w:hint="eastAsia"/>
          <w:color w:val="000000"/>
          <w:szCs w:val="21"/>
        </w:rPr>
        <w:t>二、结合医院实际，体现“以病人为中心”的宗旨，为临床服务的原则，在确保用药安全的前提下，临床退药按以下原则办理。</w:t>
      </w:r>
    </w:p>
    <w:p w:rsidR="00120C8F" w:rsidRDefault="00120C8F" w:rsidP="00120C8F">
      <w:pPr>
        <w:ind w:firstLineChars="200" w:firstLine="420"/>
        <w:rPr>
          <w:rFonts w:hint="eastAsia"/>
          <w:color w:val="000000"/>
          <w:szCs w:val="21"/>
        </w:rPr>
      </w:pPr>
      <w:r>
        <w:rPr>
          <w:rFonts w:hint="eastAsia"/>
          <w:color w:val="000000"/>
          <w:szCs w:val="21"/>
        </w:rPr>
        <w:lastRenderedPageBreak/>
        <w:t>三、门诊退药管理规定</w:t>
      </w:r>
    </w:p>
    <w:p w:rsidR="00120C8F" w:rsidRDefault="00120C8F" w:rsidP="00120C8F">
      <w:pPr>
        <w:ind w:firstLineChars="200" w:firstLine="420"/>
        <w:rPr>
          <w:rFonts w:hint="eastAsia"/>
          <w:color w:val="000000"/>
          <w:szCs w:val="21"/>
        </w:rPr>
      </w:pPr>
      <w:r>
        <w:rPr>
          <w:rFonts w:hint="eastAsia"/>
          <w:color w:val="000000"/>
          <w:szCs w:val="21"/>
        </w:rPr>
        <w:t>（一）凡在我院门、急诊就诊后，在我院各门诊药房所购药品出现以下情况的可办理退药手续。</w:t>
      </w:r>
    </w:p>
    <w:p w:rsidR="00120C8F" w:rsidRDefault="00120C8F" w:rsidP="00120C8F">
      <w:pPr>
        <w:ind w:firstLineChars="200" w:firstLine="420"/>
        <w:rPr>
          <w:rFonts w:hint="eastAsia"/>
          <w:color w:val="000000"/>
          <w:szCs w:val="21"/>
        </w:rPr>
      </w:pPr>
      <w:r>
        <w:rPr>
          <w:rFonts w:hint="eastAsia"/>
          <w:color w:val="000000"/>
          <w:szCs w:val="21"/>
        </w:rPr>
        <w:t>1</w:t>
      </w:r>
      <w:r>
        <w:rPr>
          <w:rFonts w:hint="eastAsia"/>
          <w:color w:val="000000"/>
          <w:szCs w:val="21"/>
        </w:rPr>
        <w:t>、患者用药后出现严重的不良反应，而不能继续服用该药。</w:t>
      </w:r>
    </w:p>
    <w:p w:rsidR="00120C8F" w:rsidRDefault="00120C8F" w:rsidP="00120C8F">
      <w:pPr>
        <w:ind w:firstLineChars="200" w:firstLine="420"/>
        <w:rPr>
          <w:rFonts w:hint="eastAsia"/>
          <w:color w:val="000000"/>
          <w:szCs w:val="21"/>
        </w:rPr>
      </w:pPr>
      <w:r>
        <w:rPr>
          <w:rFonts w:hint="eastAsia"/>
          <w:color w:val="000000"/>
          <w:szCs w:val="21"/>
        </w:rPr>
        <w:t>2</w:t>
      </w:r>
      <w:r>
        <w:rPr>
          <w:rFonts w:hint="eastAsia"/>
          <w:color w:val="000000"/>
          <w:szCs w:val="21"/>
        </w:rPr>
        <w:t>、急诊病人收入院治疗，经会诊需更改用药方案或患者在治疗中死亡要求退多余药品。</w:t>
      </w:r>
    </w:p>
    <w:p w:rsidR="00120C8F" w:rsidRDefault="00120C8F" w:rsidP="00120C8F">
      <w:pPr>
        <w:ind w:firstLineChars="200" w:firstLine="420"/>
        <w:rPr>
          <w:rFonts w:hint="eastAsia"/>
          <w:color w:val="000000"/>
          <w:szCs w:val="21"/>
        </w:rPr>
      </w:pPr>
      <w:r>
        <w:rPr>
          <w:rFonts w:hint="eastAsia"/>
          <w:color w:val="000000"/>
          <w:szCs w:val="21"/>
        </w:rPr>
        <w:t>3</w:t>
      </w:r>
      <w:r>
        <w:rPr>
          <w:rFonts w:hint="eastAsia"/>
          <w:color w:val="000000"/>
          <w:szCs w:val="21"/>
        </w:rPr>
        <w:t>、医师不按照《处方管理办法》要求，超量或重复用药，患者要求退药或因不了解药品使用说明（例如禁忌症等）错开药品的。</w:t>
      </w:r>
    </w:p>
    <w:p w:rsidR="00120C8F" w:rsidRDefault="00120C8F" w:rsidP="00120C8F">
      <w:pPr>
        <w:ind w:firstLineChars="200" w:firstLine="420"/>
        <w:rPr>
          <w:rFonts w:hint="eastAsia"/>
          <w:color w:val="000000"/>
          <w:szCs w:val="21"/>
        </w:rPr>
      </w:pPr>
      <w:r>
        <w:rPr>
          <w:rFonts w:hint="eastAsia"/>
          <w:color w:val="000000"/>
          <w:szCs w:val="21"/>
        </w:rPr>
        <w:t>4</w:t>
      </w:r>
      <w:r>
        <w:rPr>
          <w:rFonts w:hint="eastAsia"/>
          <w:color w:val="000000"/>
          <w:szCs w:val="21"/>
        </w:rPr>
        <w:t>、电脑程序生成错误的（信息中心确认）。</w:t>
      </w:r>
    </w:p>
    <w:p w:rsidR="00120C8F" w:rsidRDefault="00120C8F" w:rsidP="00120C8F">
      <w:pPr>
        <w:ind w:firstLineChars="200" w:firstLine="420"/>
        <w:rPr>
          <w:rFonts w:hint="eastAsia"/>
          <w:color w:val="000000"/>
          <w:szCs w:val="21"/>
        </w:rPr>
      </w:pPr>
      <w:r>
        <w:rPr>
          <w:rFonts w:hint="eastAsia"/>
          <w:color w:val="000000"/>
          <w:szCs w:val="21"/>
        </w:rPr>
        <w:t>5</w:t>
      </w:r>
      <w:r>
        <w:rPr>
          <w:rFonts w:hint="eastAsia"/>
          <w:color w:val="000000"/>
          <w:szCs w:val="21"/>
        </w:rPr>
        <w:t>、发生医疗纠纷需要退回的。</w:t>
      </w:r>
    </w:p>
    <w:p w:rsidR="00120C8F" w:rsidRDefault="00120C8F" w:rsidP="00120C8F">
      <w:pPr>
        <w:ind w:firstLineChars="200" w:firstLine="420"/>
        <w:rPr>
          <w:rFonts w:hint="eastAsia"/>
          <w:color w:val="000000"/>
          <w:szCs w:val="21"/>
        </w:rPr>
      </w:pPr>
      <w:r>
        <w:rPr>
          <w:rFonts w:hint="eastAsia"/>
          <w:color w:val="000000"/>
          <w:szCs w:val="21"/>
        </w:rPr>
        <w:t>6</w:t>
      </w:r>
      <w:r>
        <w:rPr>
          <w:rFonts w:hint="eastAsia"/>
          <w:color w:val="000000"/>
          <w:szCs w:val="21"/>
        </w:rPr>
        <w:t>、属于药品本身本质量问题的。</w:t>
      </w:r>
    </w:p>
    <w:p w:rsidR="00120C8F" w:rsidRDefault="00120C8F" w:rsidP="00120C8F">
      <w:pPr>
        <w:ind w:firstLineChars="200" w:firstLine="420"/>
        <w:rPr>
          <w:rFonts w:hint="eastAsia"/>
          <w:color w:val="000000"/>
          <w:szCs w:val="21"/>
        </w:rPr>
      </w:pPr>
      <w:r>
        <w:rPr>
          <w:rFonts w:hint="eastAsia"/>
          <w:color w:val="000000"/>
          <w:szCs w:val="21"/>
        </w:rPr>
        <w:t>7</w:t>
      </w:r>
      <w:r>
        <w:rPr>
          <w:rFonts w:hint="eastAsia"/>
          <w:color w:val="000000"/>
          <w:szCs w:val="21"/>
        </w:rPr>
        <w:t>、退药的前提：大输液未拆包装的；独立包装的针剂或口服药包装完好；药品批号与我院购入的药品相符。</w:t>
      </w:r>
    </w:p>
    <w:p w:rsidR="00120C8F" w:rsidRDefault="00120C8F" w:rsidP="00120C8F">
      <w:pPr>
        <w:ind w:firstLineChars="200" w:firstLine="420"/>
        <w:rPr>
          <w:rFonts w:hint="eastAsia"/>
          <w:color w:val="000000"/>
          <w:szCs w:val="21"/>
        </w:rPr>
      </w:pPr>
      <w:r>
        <w:rPr>
          <w:rFonts w:hint="eastAsia"/>
          <w:color w:val="000000"/>
          <w:szCs w:val="21"/>
        </w:rPr>
        <w:t>（二）不予退药</w:t>
      </w:r>
    </w:p>
    <w:p w:rsidR="00120C8F" w:rsidRDefault="00120C8F" w:rsidP="00120C8F">
      <w:pPr>
        <w:ind w:firstLineChars="200" w:firstLine="420"/>
        <w:rPr>
          <w:rFonts w:hint="eastAsia"/>
          <w:color w:val="000000"/>
          <w:szCs w:val="21"/>
        </w:rPr>
      </w:pPr>
      <w:r>
        <w:rPr>
          <w:rFonts w:hint="eastAsia"/>
          <w:color w:val="000000"/>
          <w:szCs w:val="21"/>
        </w:rPr>
        <w:t>退药过程中凡出现以下情况的有能办理退药。</w:t>
      </w:r>
    </w:p>
    <w:p w:rsidR="00120C8F" w:rsidRDefault="00120C8F" w:rsidP="00120C8F">
      <w:pPr>
        <w:ind w:firstLineChars="200" w:firstLine="420"/>
        <w:rPr>
          <w:rFonts w:hint="eastAsia"/>
          <w:color w:val="000000"/>
          <w:szCs w:val="21"/>
        </w:rPr>
      </w:pPr>
      <w:r>
        <w:rPr>
          <w:rFonts w:hint="eastAsia"/>
          <w:color w:val="000000"/>
          <w:szCs w:val="21"/>
        </w:rPr>
        <w:t>1</w:t>
      </w:r>
      <w:r>
        <w:rPr>
          <w:rFonts w:hint="eastAsia"/>
          <w:color w:val="000000"/>
          <w:szCs w:val="21"/>
        </w:rPr>
        <w:t>、所发出的是分装药品，且患者已离开药房窗口。</w:t>
      </w:r>
    </w:p>
    <w:p w:rsidR="00120C8F" w:rsidRDefault="00120C8F" w:rsidP="00120C8F">
      <w:pPr>
        <w:ind w:firstLineChars="200" w:firstLine="420"/>
        <w:rPr>
          <w:rFonts w:hint="eastAsia"/>
          <w:color w:val="000000"/>
          <w:szCs w:val="21"/>
        </w:rPr>
      </w:pPr>
      <w:r>
        <w:rPr>
          <w:rFonts w:hint="eastAsia"/>
          <w:color w:val="000000"/>
          <w:szCs w:val="21"/>
        </w:rPr>
        <w:t>2</w:t>
      </w:r>
      <w:r>
        <w:rPr>
          <w:rFonts w:hint="eastAsia"/>
          <w:color w:val="000000"/>
          <w:szCs w:val="21"/>
        </w:rPr>
        <w:t>、中药饮片，生物制品，传染病用药，毒、麻药及精神类药品，药品有特殊保存要求的（低温、冷藏、密封）不予退药。</w:t>
      </w:r>
    </w:p>
    <w:p w:rsidR="00120C8F" w:rsidRDefault="00120C8F" w:rsidP="00120C8F">
      <w:pPr>
        <w:ind w:firstLineChars="200" w:firstLine="420"/>
        <w:rPr>
          <w:rFonts w:hint="eastAsia"/>
          <w:color w:val="000000"/>
          <w:szCs w:val="21"/>
        </w:rPr>
      </w:pPr>
      <w:r>
        <w:rPr>
          <w:rFonts w:hint="eastAsia"/>
          <w:color w:val="000000"/>
          <w:szCs w:val="21"/>
        </w:rPr>
        <w:t>3</w:t>
      </w:r>
      <w:r>
        <w:rPr>
          <w:rFonts w:hint="eastAsia"/>
          <w:color w:val="000000"/>
          <w:szCs w:val="21"/>
        </w:rPr>
        <w:t>、药品原包装被拆毁、破损、不完整。</w:t>
      </w:r>
    </w:p>
    <w:p w:rsidR="00120C8F" w:rsidRDefault="00120C8F" w:rsidP="00120C8F">
      <w:pPr>
        <w:ind w:firstLineChars="200" w:firstLine="420"/>
        <w:rPr>
          <w:rFonts w:hint="eastAsia"/>
          <w:color w:val="000000"/>
          <w:szCs w:val="21"/>
        </w:rPr>
      </w:pPr>
      <w:r>
        <w:rPr>
          <w:rFonts w:hint="eastAsia"/>
          <w:color w:val="000000"/>
          <w:szCs w:val="21"/>
        </w:rPr>
        <w:t>4</w:t>
      </w:r>
      <w:r>
        <w:rPr>
          <w:rFonts w:hint="eastAsia"/>
          <w:color w:val="000000"/>
          <w:szCs w:val="21"/>
        </w:rPr>
        <w:t>、不能证明是我院发出的药品，批号与我院购入的药品不相符；无原始凭据或退药手续不齐全。</w:t>
      </w:r>
    </w:p>
    <w:p w:rsidR="00120C8F" w:rsidRDefault="00120C8F" w:rsidP="00120C8F">
      <w:pPr>
        <w:ind w:firstLineChars="200" w:firstLine="420"/>
        <w:rPr>
          <w:rFonts w:hint="eastAsia"/>
          <w:color w:val="000000"/>
          <w:szCs w:val="21"/>
        </w:rPr>
      </w:pPr>
      <w:r>
        <w:rPr>
          <w:rFonts w:hint="eastAsia"/>
          <w:color w:val="000000"/>
          <w:szCs w:val="21"/>
        </w:rPr>
        <w:t>5</w:t>
      </w:r>
      <w:r>
        <w:rPr>
          <w:rFonts w:hint="eastAsia"/>
          <w:color w:val="000000"/>
          <w:szCs w:val="21"/>
        </w:rPr>
        <w:t>、由于患者及家属的三观原因造成的各种情况而要求退药的。</w:t>
      </w:r>
    </w:p>
    <w:p w:rsidR="00120C8F" w:rsidRDefault="00120C8F" w:rsidP="00120C8F">
      <w:pPr>
        <w:ind w:firstLineChars="200" w:firstLine="420"/>
        <w:rPr>
          <w:rFonts w:hint="eastAsia"/>
          <w:color w:val="000000"/>
          <w:szCs w:val="21"/>
        </w:rPr>
      </w:pPr>
      <w:r>
        <w:rPr>
          <w:rFonts w:hint="eastAsia"/>
          <w:color w:val="000000"/>
          <w:szCs w:val="21"/>
        </w:rPr>
        <w:t>6</w:t>
      </w:r>
      <w:r>
        <w:rPr>
          <w:rFonts w:hint="eastAsia"/>
          <w:color w:val="000000"/>
          <w:szCs w:val="21"/>
        </w:rPr>
        <w:t>、已打开舟包装的、已打开外包装不能恢复原状的、已损坏药品保险装置的或外包装上已涂写字样的、包装有破损、污渍或有粘贴痕迹的。</w:t>
      </w:r>
    </w:p>
    <w:p w:rsidR="00120C8F" w:rsidRDefault="00120C8F" w:rsidP="00120C8F">
      <w:pPr>
        <w:ind w:firstLineChars="200" w:firstLine="420"/>
        <w:rPr>
          <w:rFonts w:hint="eastAsia"/>
          <w:color w:val="000000"/>
          <w:szCs w:val="21"/>
        </w:rPr>
      </w:pPr>
      <w:r>
        <w:rPr>
          <w:rFonts w:hint="eastAsia"/>
          <w:color w:val="000000"/>
          <w:szCs w:val="21"/>
        </w:rPr>
        <w:t>（三）退药期限</w:t>
      </w:r>
    </w:p>
    <w:p w:rsidR="00120C8F" w:rsidRDefault="00120C8F" w:rsidP="00120C8F">
      <w:pPr>
        <w:ind w:firstLineChars="200" w:firstLine="420"/>
        <w:rPr>
          <w:rFonts w:hint="eastAsia"/>
          <w:color w:val="000000"/>
          <w:szCs w:val="21"/>
        </w:rPr>
      </w:pPr>
      <w:r>
        <w:rPr>
          <w:rFonts w:hint="eastAsia"/>
          <w:color w:val="000000"/>
          <w:szCs w:val="21"/>
        </w:rPr>
        <w:t>一般情况下自购药当日起</w:t>
      </w:r>
      <w:r>
        <w:rPr>
          <w:rFonts w:hint="eastAsia"/>
          <w:color w:val="000000"/>
          <w:szCs w:val="21"/>
        </w:rPr>
        <w:t>3</w:t>
      </w:r>
      <w:r>
        <w:rPr>
          <w:rFonts w:hint="eastAsia"/>
          <w:color w:val="000000"/>
          <w:szCs w:val="21"/>
        </w:rPr>
        <w:t>日内可以退药：特殊情况经门诊办审批后</w:t>
      </w:r>
      <w:r>
        <w:rPr>
          <w:rFonts w:hint="eastAsia"/>
          <w:color w:val="000000"/>
          <w:szCs w:val="21"/>
        </w:rPr>
        <w:t>7</w:t>
      </w:r>
      <w:r>
        <w:rPr>
          <w:rFonts w:hint="eastAsia"/>
          <w:color w:val="000000"/>
          <w:szCs w:val="21"/>
        </w:rPr>
        <w:t>日内可以退药：超出</w:t>
      </w:r>
      <w:r>
        <w:rPr>
          <w:rFonts w:hint="eastAsia"/>
          <w:color w:val="000000"/>
          <w:szCs w:val="21"/>
        </w:rPr>
        <w:t>7</w:t>
      </w:r>
      <w:r>
        <w:rPr>
          <w:rFonts w:hint="eastAsia"/>
          <w:color w:val="000000"/>
          <w:szCs w:val="21"/>
        </w:rPr>
        <w:t>日一概不予退药。</w:t>
      </w:r>
    </w:p>
    <w:p w:rsidR="00120C8F" w:rsidRDefault="00120C8F" w:rsidP="00120C8F">
      <w:pPr>
        <w:ind w:firstLineChars="200" w:firstLine="420"/>
        <w:rPr>
          <w:rFonts w:hint="eastAsia"/>
          <w:color w:val="000000"/>
          <w:szCs w:val="21"/>
        </w:rPr>
      </w:pPr>
      <w:r>
        <w:rPr>
          <w:rFonts w:hint="eastAsia"/>
          <w:color w:val="000000"/>
          <w:szCs w:val="21"/>
        </w:rPr>
        <w:t>（三）退药程序：</w:t>
      </w:r>
    </w:p>
    <w:p w:rsidR="00120C8F" w:rsidRDefault="00120C8F" w:rsidP="00120C8F">
      <w:pPr>
        <w:ind w:firstLineChars="200" w:firstLine="420"/>
        <w:rPr>
          <w:rFonts w:hint="eastAsia"/>
          <w:color w:val="000000"/>
          <w:szCs w:val="21"/>
        </w:rPr>
      </w:pPr>
      <w:r>
        <w:rPr>
          <w:rFonts w:hint="eastAsia"/>
          <w:color w:val="000000"/>
          <w:szCs w:val="21"/>
        </w:rPr>
        <w:t>1</w:t>
      </w:r>
      <w:r>
        <w:rPr>
          <w:rFonts w:hint="eastAsia"/>
          <w:color w:val="000000"/>
          <w:szCs w:val="21"/>
        </w:rPr>
        <w:t>、退药时患者须提供在我院的就诊记录、门诊收费票据。</w:t>
      </w:r>
    </w:p>
    <w:p w:rsidR="00120C8F" w:rsidRDefault="00120C8F" w:rsidP="00120C8F">
      <w:pPr>
        <w:ind w:firstLineChars="200" w:firstLine="420"/>
        <w:rPr>
          <w:rFonts w:hint="eastAsia"/>
          <w:color w:val="000000"/>
          <w:szCs w:val="21"/>
        </w:rPr>
      </w:pPr>
      <w:r>
        <w:rPr>
          <w:rFonts w:hint="eastAsia"/>
          <w:color w:val="000000"/>
          <w:szCs w:val="21"/>
        </w:rPr>
        <w:t>2</w:t>
      </w:r>
      <w:r>
        <w:rPr>
          <w:rFonts w:hint="eastAsia"/>
          <w:color w:val="000000"/>
          <w:szCs w:val="21"/>
        </w:rPr>
        <w:t>、处方医生提交《退药申请》，写明退药的原因、所退药品的名称、规格及数量等内容齐全并签署姓名，所属科主任审核签名处方医生不在时，由其所属科室主任代写。</w:t>
      </w:r>
    </w:p>
    <w:p w:rsidR="00120C8F" w:rsidRDefault="00120C8F" w:rsidP="00120C8F">
      <w:pPr>
        <w:ind w:firstLineChars="200" w:firstLine="420"/>
        <w:rPr>
          <w:rFonts w:hint="eastAsia"/>
          <w:color w:val="000000"/>
          <w:szCs w:val="21"/>
        </w:rPr>
      </w:pPr>
      <w:r>
        <w:rPr>
          <w:rFonts w:hint="eastAsia"/>
          <w:color w:val="000000"/>
          <w:szCs w:val="21"/>
        </w:rPr>
        <w:t>3</w:t>
      </w:r>
      <w:r>
        <w:rPr>
          <w:rFonts w:hint="eastAsia"/>
          <w:color w:val="000000"/>
          <w:szCs w:val="21"/>
        </w:rPr>
        <w:t>、药房经办人对所退药品进行验收，审核是否符合退药条件，在《退药申请》上写出意见并签字，三天内所购药品直接办理退药手续。</w:t>
      </w:r>
    </w:p>
    <w:p w:rsidR="00120C8F" w:rsidRDefault="00120C8F" w:rsidP="00120C8F">
      <w:pPr>
        <w:ind w:firstLineChars="200" w:firstLine="420"/>
        <w:rPr>
          <w:rFonts w:hint="eastAsia"/>
          <w:color w:val="000000"/>
          <w:szCs w:val="21"/>
        </w:rPr>
      </w:pPr>
      <w:r>
        <w:rPr>
          <w:rFonts w:hint="eastAsia"/>
          <w:color w:val="000000"/>
          <w:szCs w:val="21"/>
        </w:rPr>
        <w:t>4</w:t>
      </w:r>
      <w:r>
        <w:rPr>
          <w:rFonts w:hint="eastAsia"/>
          <w:color w:val="000000"/>
          <w:szCs w:val="21"/>
        </w:rPr>
        <w:t>、购药时间在</w:t>
      </w:r>
      <w:r>
        <w:rPr>
          <w:rFonts w:hint="eastAsia"/>
          <w:color w:val="000000"/>
          <w:szCs w:val="21"/>
        </w:rPr>
        <w:t>4-7</w:t>
      </w:r>
      <w:r>
        <w:rPr>
          <w:rFonts w:hint="eastAsia"/>
          <w:color w:val="000000"/>
          <w:szCs w:val="21"/>
        </w:rPr>
        <w:t>天的，门诊办审核并在《退药申请》签字，退药人持审核后《退药申请》、门诊收费票据及需退药品到门诊药房办理退药手续。</w:t>
      </w:r>
    </w:p>
    <w:p w:rsidR="00120C8F" w:rsidRDefault="00120C8F" w:rsidP="00120C8F">
      <w:pPr>
        <w:ind w:firstLineChars="200" w:firstLine="420"/>
        <w:rPr>
          <w:rFonts w:hint="eastAsia"/>
          <w:color w:val="000000"/>
          <w:szCs w:val="21"/>
        </w:rPr>
      </w:pPr>
      <w:r>
        <w:rPr>
          <w:rFonts w:hint="eastAsia"/>
          <w:color w:val="000000"/>
          <w:szCs w:val="21"/>
        </w:rPr>
        <w:t>四、住院药房退药管理规定</w:t>
      </w:r>
    </w:p>
    <w:p w:rsidR="00120C8F" w:rsidRDefault="00120C8F" w:rsidP="00120C8F">
      <w:pPr>
        <w:ind w:firstLineChars="200" w:firstLine="420"/>
        <w:rPr>
          <w:rFonts w:hint="eastAsia"/>
          <w:color w:val="000000"/>
          <w:szCs w:val="21"/>
        </w:rPr>
      </w:pPr>
      <w:r>
        <w:rPr>
          <w:rFonts w:hint="eastAsia"/>
          <w:color w:val="000000"/>
          <w:szCs w:val="21"/>
        </w:rPr>
        <w:t>（一）凡在我院住院，出现以下情况的可办理退药手续。</w:t>
      </w:r>
    </w:p>
    <w:p w:rsidR="00120C8F" w:rsidRDefault="00120C8F" w:rsidP="00120C8F">
      <w:pPr>
        <w:ind w:firstLineChars="200" w:firstLine="420"/>
        <w:rPr>
          <w:rFonts w:hint="eastAsia"/>
          <w:color w:val="000000"/>
          <w:szCs w:val="21"/>
        </w:rPr>
      </w:pPr>
      <w:r>
        <w:rPr>
          <w:rFonts w:hint="eastAsia"/>
          <w:color w:val="000000"/>
          <w:szCs w:val="21"/>
        </w:rPr>
        <w:t>1.</w:t>
      </w:r>
      <w:r>
        <w:rPr>
          <w:rFonts w:hint="eastAsia"/>
          <w:color w:val="000000"/>
          <w:szCs w:val="21"/>
        </w:rPr>
        <w:t>用药后患者出现不是反应经临床</w:t>
      </w:r>
      <w:r>
        <w:rPr>
          <w:rFonts w:hint="eastAsia"/>
          <w:color w:val="000000"/>
          <w:szCs w:val="21"/>
        </w:rPr>
        <w:t>-.</w:t>
      </w:r>
      <w:r>
        <w:rPr>
          <w:rFonts w:hint="eastAsia"/>
          <w:color w:val="000000"/>
          <w:szCs w:val="21"/>
        </w:rPr>
        <w:t>师确认需要更换药品治疗。</w:t>
      </w:r>
    </w:p>
    <w:p w:rsidR="00120C8F" w:rsidRDefault="00120C8F" w:rsidP="00120C8F">
      <w:pPr>
        <w:ind w:firstLineChars="200" w:firstLine="420"/>
        <w:rPr>
          <w:rFonts w:hint="eastAsia"/>
          <w:color w:val="000000"/>
          <w:szCs w:val="21"/>
        </w:rPr>
      </w:pPr>
      <w:r>
        <w:rPr>
          <w:rFonts w:hint="eastAsia"/>
          <w:color w:val="000000"/>
          <w:szCs w:val="21"/>
        </w:rPr>
        <w:t>2.</w:t>
      </w:r>
      <w:r>
        <w:rPr>
          <w:rFonts w:hint="eastAsia"/>
          <w:color w:val="000000"/>
          <w:szCs w:val="21"/>
        </w:rPr>
        <w:t>病人病情发生恶化，经会诊确需更换用药方案。</w:t>
      </w:r>
    </w:p>
    <w:p w:rsidR="00120C8F" w:rsidRDefault="00120C8F" w:rsidP="00120C8F">
      <w:pPr>
        <w:ind w:firstLineChars="200" w:firstLine="420"/>
        <w:rPr>
          <w:rFonts w:hint="eastAsia"/>
          <w:color w:val="000000"/>
          <w:szCs w:val="21"/>
        </w:rPr>
      </w:pPr>
      <w:r>
        <w:rPr>
          <w:rFonts w:hint="eastAsia"/>
          <w:color w:val="000000"/>
          <w:szCs w:val="21"/>
        </w:rPr>
        <w:t>3.</w:t>
      </w:r>
      <w:r>
        <w:rPr>
          <w:rFonts w:hint="eastAsia"/>
          <w:color w:val="000000"/>
          <w:szCs w:val="21"/>
        </w:rPr>
        <w:t>病人死亡导致已开的药品不能继续使用。</w:t>
      </w:r>
    </w:p>
    <w:p w:rsidR="00120C8F" w:rsidRDefault="00120C8F" w:rsidP="00120C8F">
      <w:pPr>
        <w:ind w:firstLineChars="200" w:firstLine="420"/>
        <w:rPr>
          <w:rFonts w:hint="eastAsia"/>
          <w:color w:val="000000"/>
          <w:szCs w:val="21"/>
        </w:rPr>
      </w:pPr>
      <w:r>
        <w:rPr>
          <w:rFonts w:hint="eastAsia"/>
          <w:color w:val="000000"/>
          <w:szCs w:val="21"/>
        </w:rPr>
        <w:t>4.</w:t>
      </w:r>
      <w:r>
        <w:rPr>
          <w:rFonts w:hint="eastAsia"/>
          <w:color w:val="000000"/>
          <w:szCs w:val="21"/>
        </w:rPr>
        <w:t>护士录人错误。</w:t>
      </w:r>
    </w:p>
    <w:p w:rsidR="00120C8F" w:rsidRDefault="00120C8F" w:rsidP="00120C8F">
      <w:pPr>
        <w:ind w:firstLineChars="200" w:firstLine="420"/>
        <w:rPr>
          <w:rFonts w:hint="eastAsia"/>
          <w:color w:val="000000"/>
          <w:szCs w:val="21"/>
        </w:rPr>
      </w:pPr>
      <w:r>
        <w:rPr>
          <w:rFonts w:hint="eastAsia"/>
          <w:color w:val="000000"/>
          <w:szCs w:val="21"/>
        </w:rPr>
        <w:t>5.</w:t>
      </w:r>
      <w:r>
        <w:rPr>
          <w:rFonts w:hint="eastAsia"/>
          <w:color w:val="000000"/>
          <w:szCs w:val="21"/>
        </w:rPr>
        <w:t>电脑裎序生成错误的（信息中，</w:t>
      </w:r>
      <w:r>
        <w:rPr>
          <w:rFonts w:hint="eastAsia"/>
          <w:color w:val="000000"/>
          <w:szCs w:val="21"/>
        </w:rPr>
        <w:t>L'</w:t>
      </w:r>
      <w:r>
        <w:rPr>
          <w:rFonts w:hint="eastAsia"/>
          <w:color w:val="000000"/>
          <w:szCs w:val="21"/>
        </w:rPr>
        <w:t>确认），</w:t>
      </w:r>
    </w:p>
    <w:p w:rsidR="00120C8F" w:rsidRDefault="00120C8F" w:rsidP="00120C8F">
      <w:pPr>
        <w:ind w:firstLineChars="200" w:firstLine="420"/>
        <w:rPr>
          <w:rFonts w:hint="eastAsia"/>
          <w:color w:val="000000"/>
          <w:szCs w:val="21"/>
        </w:rPr>
      </w:pPr>
      <w:r>
        <w:rPr>
          <w:rFonts w:hint="eastAsia"/>
          <w:color w:val="000000"/>
          <w:szCs w:val="21"/>
        </w:rPr>
        <w:t>6.</w:t>
      </w:r>
      <w:r>
        <w:rPr>
          <w:rFonts w:hint="eastAsia"/>
          <w:color w:val="000000"/>
          <w:szCs w:val="21"/>
        </w:rPr>
        <w:t>属于药品本身质量问题的。</w:t>
      </w:r>
    </w:p>
    <w:p w:rsidR="00120C8F" w:rsidRDefault="00120C8F" w:rsidP="00120C8F">
      <w:pPr>
        <w:ind w:firstLineChars="200" w:firstLine="420"/>
        <w:rPr>
          <w:rFonts w:hint="eastAsia"/>
          <w:color w:val="000000"/>
          <w:szCs w:val="21"/>
        </w:rPr>
      </w:pPr>
      <w:r>
        <w:rPr>
          <w:rFonts w:hint="eastAsia"/>
          <w:color w:val="000000"/>
          <w:szCs w:val="21"/>
        </w:rPr>
        <w:t>（二）以下情况的不能办理退药。</w:t>
      </w:r>
    </w:p>
    <w:p w:rsidR="00120C8F" w:rsidRDefault="00120C8F" w:rsidP="00120C8F">
      <w:pPr>
        <w:ind w:firstLineChars="200" w:firstLine="420"/>
        <w:rPr>
          <w:rFonts w:hint="eastAsia"/>
          <w:color w:val="000000"/>
          <w:szCs w:val="21"/>
        </w:rPr>
      </w:pPr>
      <w:r>
        <w:rPr>
          <w:rFonts w:hint="eastAsia"/>
          <w:color w:val="000000"/>
          <w:szCs w:val="21"/>
        </w:rPr>
        <w:t>1.</w:t>
      </w:r>
      <w:r>
        <w:rPr>
          <w:rFonts w:hint="eastAsia"/>
          <w:color w:val="000000"/>
          <w:szCs w:val="21"/>
        </w:rPr>
        <w:t>所退药品在病人医嘱上未曾出现。</w:t>
      </w:r>
    </w:p>
    <w:p w:rsidR="00120C8F" w:rsidRDefault="00120C8F" w:rsidP="00120C8F">
      <w:pPr>
        <w:ind w:firstLineChars="200" w:firstLine="420"/>
        <w:rPr>
          <w:rFonts w:hint="eastAsia"/>
          <w:color w:val="000000"/>
          <w:szCs w:val="21"/>
        </w:rPr>
      </w:pPr>
      <w:r>
        <w:rPr>
          <w:rFonts w:hint="eastAsia"/>
          <w:color w:val="000000"/>
          <w:szCs w:val="21"/>
        </w:rPr>
        <w:lastRenderedPageBreak/>
        <w:t>2.</w:t>
      </w:r>
      <w:r>
        <w:rPr>
          <w:rFonts w:hint="eastAsia"/>
          <w:color w:val="000000"/>
          <w:szCs w:val="21"/>
        </w:rPr>
        <w:t>中药饮片</w:t>
      </w:r>
      <w:r>
        <w:rPr>
          <w:rFonts w:hint="eastAsia"/>
          <w:color w:val="000000"/>
          <w:szCs w:val="21"/>
        </w:rPr>
        <w:t>-</w:t>
      </w:r>
      <w:r>
        <w:rPr>
          <w:rFonts w:hint="eastAsia"/>
          <w:color w:val="000000"/>
          <w:szCs w:val="21"/>
        </w:rPr>
        <w:t>药品有特殊保存要求的（低温、冷藏、密封）不予退药。</w:t>
      </w:r>
    </w:p>
    <w:p w:rsidR="00120C8F" w:rsidRDefault="00120C8F" w:rsidP="00120C8F">
      <w:pPr>
        <w:ind w:firstLineChars="200" w:firstLine="420"/>
        <w:rPr>
          <w:rFonts w:hint="eastAsia"/>
          <w:color w:val="000000"/>
          <w:szCs w:val="21"/>
        </w:rPr>
      </w:pPr>
      <w:r>
        <w:rPr>
          <w:rFonts w:hint="eastAsia"/>
          <w:color w:val="000000"/>
          <w:szCs w:val="21"/>
        </w:rPr>
        <w:t>3.</w:t>
      </w:r>
      <w:r>
        <w:rPr>
          <w:rFonts w:hint="eastAsia"/>
          <w:color w:val="000000"/>
          <w:szCs w:val="21"/>
        </w:rPr>
        <w:t>摆放的单剂量药品，分装药品。</w:t>
      </w:r>
    </w:p>
    <w:p w:rsidR="00120C8F" w:rsidRDefault="00120C8F" w:rsidP="00120C8F">
      <w:pPr>
        <w:ind w:firstLineChars="200" w:firstLine="420"/>
        <w:rPr>
          <w:rFonts w:hint="eastAsia"/>
          <w:color w:val="000000"/>
          <w:szCs w:val="21"/>
        </w:rPr>
      </w:pPr>
      <w:r>
        <w:rPr>
          <w:rFonts w:hint="eastAsia"/>
          <w:color w:val="000000"/>
          <w:szCs w:val="21"/>
        </w:rPr>
        <w:t>4.</w:t>
      </w:r>
      <w:r>
        <w:rPr>
          <w:rFonts w:hint="eastAsia"/>
          <w:color w:val="000000"/>
          <w:szCs w:val="21"/>
        </w:rPr>
        <w:t>药品包装拆毁、破损，有污染；药品已变色、变质；药品包装上有人为书写床号、病人姓名等；药品生产厂家、生产批号与药房现有库存药品不一致。</w:t>
      </w:r>
    </w:p>
    <w:p w:rsidR="00120C8F" w:rsidRDefault="00120C8F" w:rsidP="00120C8F">
      <w:pPr>
        <w:ind w:firstLineChars="200" w:firstLine="420"/>
        <w:rPr>
          <w:rFonts w:hint="eastAsia"/>
          <w:color w:val="000000"/>
          <w:szCs w:val="21"/>
        </w:rPr>
      </w:pPr>
      <w:r>
        <w:rPr>
          <w:rFonts w:hint="eastAsia"/>
          <w:color w:val="000000"/>
          <w:szCs w:val="21"/>
        </w:rPr>
        <w:t>5.</w:t>
      </w:r>
      <w:r>
        <w:rPr>
          <w:rFonts w:hint="eastAsia"/>
          <w:color w:val="000000"/>
          <w:szCs w:val="21"/>
        </w:rPr>
        <w:t>需要办理退药的手续不完整。</w:t>
      </w:r>
    </w:p>
    <w:p w:rsidR="00120C8F" w:rsidRDefault="00120C8F" w:rsidP="00120C8F">
      <w:pPr>
        <w:ind w:firstLineChars="200" w:firstLine="420"/>
        <w:rPr>
          <w:rFonts w:hint="eastAsia"/>
          <w:color w:val="000000"/>
          <w:szCs w:val="21"/>
        </w:rPr>
      </w:pPr>
      <w:r>
        <w:rPr>
          <w:rFonts w:hint="eastAsia"/>
          <w:color w:val="000000"/>
          <w:szCs w:val="21"/>
        </w:rPr>
        <w:t>（二）退药期限：</w:t>
      </w:r>
    </w:p>
    <w:p w:rsidR="00120C8F" w:rsidRDefault="00120C8F" w:rsidP="00120C8F">
      <w:pPr>
        <w:ind w:firstLineChars="200" w:firstLine="420"/>
        <w:rPr>
          <w:rFonts w:hint="eastAsia"/>
          <w:color w:val="000000"/>
          <w:szCs w:val="21"/>
        </w:rPr>
      </w:pPr>
      <w:r>
        <w:rPr>
          <w:rFonts w:hint="eastAsia"/>
          <w:color w:val="000000"/>
          <w:szCs w:val="21"/>
        </w:rPr>
        <w:t>一般情况下．自医师更改医嘱的</w:t>
      </w:r>
      <w:r>
        <w:rPr>
          <w:rFonts w:hint="eastAsia"/>
          <w:color w:val="000000"/>
          <w:szCs w:val="21"/>
        </w:rPr>
        <w:t>3</w:t>
      </w:r>
      <w:r>
        <w:rPr>
          <w:rFonts w:hint="eastAsia"/>
          <w:color w:val="000000"/>
          <w:szCs w:val="21"/>
        </w:rPr>
        <w:t>日内可以退药：超过</w:t>
      </w:r>
      <w:r>
        <w:rPr>
          <w:rFonts w:hint="eastAsia"/>
          <w:color w:val="000000"/>
          <w:szCs w:val="21"/>
        </w:rPr>
        <w:t>3</w:t>
      </w:r>
      <w:r>
        <w:rPr>
          <w:rFonts w:hint="eastAsia"/>
          <w:color w:val="000000"/>
          <w:szCs w:val="21"/>
        </w:rPr>
        <w:t>目的须经医务科在《退药甲》签字并注明原因后退药。</w:t>
      </w:r>
    </w:p>
    <w:p w:rsidR="00120C8F" w:rsidRDefault="00120C8F" w:rsidP="00120C8F">
      <w:pPr>
        <w:ind w:firstLineChars="200" w:firstLine="420"/>
        <w:rPr>
          <w:rFonts w:hint="eastAsia"/>
          <w:color w:val="000000"/>
          <w:szCs w:val="21"/>
        </w:rPr>
      </w:pPr>
      <w:r>
        <w:rPr>
          <w:rFonts w:hint="eastAsia"/>
          <w:color w:val="000000"/>
          <w:szCs w:val="21"/>
        </w:rPr>
        <w:t>（三）退药程序：</w:t>
      </w:r>
    </w:p>
    <w:p w:rsidR="00120C8F" w:rsidRDefault="00120C8F" w:rsidP="00120C8F">
      <w:pPr>
        <w:ind w:firstLineChars="200" w:firstLine="420"/>
        <w:rPr>
          <w:rFonts w:hint="eastAsia"/>
          <w:color w:val="000000"/>
          <w:szCs w:val="21"/>
        </w:rPr>
      </w:pPr>
      <w:r>
        <w:rPr>
          <w:rFonts w:hint="eastAsia"/>
          <w:color w:val="000000"/>
          <w:szCs w:val="21"/>
        </w:rPr>
        <w:t>1</w:t>
      </w:r>
      <w:r>
        <w:rPr>
          <w:rFonts w:hint="eastAsia"/>
          <w:color w:val="000000"/>
          <w:szCs w:val="21"/>
        </w:rPr>
        <w:t>．管床医师提交《退药申请》．写明退药原因、所退药品的名称、规格及数量等并签署姓名</w:t>
      </w:r>
      <w:r>
        <w:rPr>
          <w:rFonts w:hint="eastAsia"/>
          <w:color w:val="000000"/>
          <w:szCs w:val="21"/>
        </w:rPr>
        <w:t>t</w:t>
      </w:r>
      <w:r>
        <w:rPr>
          <w:rFonts w:hint="eastAsia"/>
          <w:color w:val="000000"/>
          <w:szCs w:val="21"/>
        </w:rPr>
        <w:t>所在科室主任签字同善。</w:t>
      </w:r>
    </w:p>
    <w:p w:rsidR="00120C8F" w:rsidRDefault="00120C8F" w:rsidP="00120C8F">
      <w:pPr>
        <w:ind w:firstLineChars="200" w:firstLine="420"/>
        <w:rPr>
          <w:rFonts w:hint="eastAsia"/>
          <w:color w:val="000000"/>
          <w:szCs w:val="21"/>
        </w:rPr>
      </w:pPr>
      <w:r>
        <w:rPr>
          <w:rFonts w:hint="eastAsia"/>
          <w:color w:val="000000"/>
          <w:szCs w:val="21"/>
        </w:rPr>
        <w:t>2</w:t>
      </w:r>
      <w:r>
        <w:rPr>
          <w:rFonts w:hint="eastAsia"/>
          <w:color w:val="000000"/>
          <w:szCs w:val="21"/>
        </w:rPr>
        <w:t>．护士持</w:t>
      </w:r>
      <w:r>
        <w:rPr>
          <w:rFonts w:hint="eastAsia"/>
          <w:color w:val="000000"/>
          <w:szCs w:val="21"/>
        </w:rPr>
        <w:t>HIS</w:t>
      </w:r>
      <w:r>
        <w:rPr>
          <w:rFonts w:hint="eastAsia"/>
          <w:color w:val="000000"/>
          <w:szCs w:val="21"/>
        </w:rPr>
        <w:t>系统生成的药品退药单、《退药申请》、所退药品，到住院药房办理退药手续。</w:t>
      </w:r>
    </w:p>
    <w:p w:rsidR="00120C8F" w:rsidRDefault="00120C8F" w:rsidP="00120C8F">
      <w:pPr>
        <w:ind w:firstLineChars="200" w:firstLine="420"/>
        <w:rPr>
          <w:rFonts w:hint="eastAsia"/>
          <w:color w:val="000000"/>
          <w:szCs w:val="21"/>
        </w:rPr>
      </w:pPr>
      <w:r>
        <w:rPr>
          <w:rFonts w:hint="eastAsia"/>
          <w:color w:val="000000"/>
          <w:szCs w:val="21"/>
        </w:rPr>
        <w:t>3.</w:t>
      </w:r>
      <w:r>
        <w:rPr>
          <w:rFonts w:hint="eastAsia"/>
          <w:color w:val="000000"/>
          <w:szCs w:val="21"/>
        </w:rPr>
        <w:t>药房经办人对所退药品进行验收，审核是否符合退药条件．在《退药甲请》上写出意见并签字，三天内所购药品直接办理退药手续。</w:t>
      </w:r>
    </w:p>
    <w:p w:rsidR="00120C8F" w:rsidRDefault="00120C8F" w:rsidP="00120C8F">
      <w:pPr>
        <w:ind w:firstLineChars="200" w:firstLine="420"/>
        <w:rPr>
          <w:rFonts w:hint="eastAsia"/>
          <w:color w:val="000000"/>
          <w:szCs w:val="21"/>
        </w:rPr>
      </w:pPr>
      <w:r>
        <w:rPr>
          <w:rFonts w:hint="eastAsia"/>
          <w:color w:val="000000"/>
          <w:szCs w:val="21"/>
        </w:rPr>
        <w:t>4</w:t>
      </w:r>
      <w:r>
        <w:rPr>
          <w:rFonts w:hint="eastAsia"/>
          <w:color w:val="000000"/>
          <w:szCs w:val="21"/>
        </w:rPr>
        <w:t>．超过</w:t>
      </w:r>
      <w:r>
        <w:rPr>
          <w:rFonts w:hint="eastAsia"/>
          <w:color w:val="000000"/>
          <w:szCs w:val="21"/>
        </w:rPr>
        <w:t>3</w:t>
      </w:r>
      <w:r>
        <w:rPr>
          <w:rFonts w:hint="eastAsia"/>
          <w:color w:val="000000"/>
          <w:szCs w:val="21"/>
        </w:rPr>
        <w:t>日的须经医务科在《退药申请》签字并注明原因后理退药手续。</w:t>
      </w:r>
    </w:p>
    <w:p w:rsidR="00120C8F" w:rsidRDefault="00120C8F" w:rsidP="00120C8F">
      <w:pPr>
        <w:pStyle w:val="2"/>
        <w:jc w:val="center"/>
        <w:rPr>
          <w:rFonts w:ascii="华文仿宋" w:eastAsia="华文仿宋" w:hAnsi="华文仿宋" w:cs="华文仿宋" w:hint="eastAsia"/>
          <w:sz w:val="28"/>
          <w:szCs w:val="28"/>
        </w:rPr>
      </w:pPr>
      <w:bookmarkStart w:id="24" w:name="_Toc345403613"/>
      <w:r>
        <w:rPr>
          <w:rFonts w:ascii="华文仿宋" w:eastAsia="华文仿宋" w:hAnsi="华文仿宋" w:cs="华文仿宋" w:hint="eastAsia"/>
          <w:sz w:val="28"/>
          <w:szCs w:val="28"/>
        </w:rPr>
        <w:t>抗菌药物临床应用和管理实施细则（试行）</w:t>
      </w:r>
      <w:bookmarkEnd w:id="24"/>
    </w:p>
    <w:p w:rsidR="00120C8F" w:rsidRDefault="00120C8F" w:rsidP="00120C8F">
      <w:pPr>
        <w:ind w:firstLineChars="200" w:firstLine="420"/>
        <w:rPr>
          <w:rFonts w:hint="eastAsia"/>
          <w:color w:val="000000"/>
          <w:szCs w:val="21"/>
        </w:rPr>
      </w:pPr>
      <w:r>
        <w:rPr>
          <w:rFonts w:hint="eastAsia"/>
          <w:color w:val="000000"/>
          <w:szCs w:val="21"/>
        </w:rPr>
        <w:t>为了规范合理应用抗菌药物，加强抗菌药物临床应用的管理，根据《</w:t>
      </w:r>
      <w:r>
        <w:rPr>
          <w:rFonts w:hint="eastAsia"/>
          <w:color w:val="000000"/>
          <w:szCs w:val="21"/>
        </w:rPr>
        <w:t>2011</w:t>
      </w:r>
      <w:r>
        <w:rPr>
          <w:rFonts w:hint="eastAsia"/>
          <w:color w:val="000000"/>
          <w:szCs w:val="21"/>
        </w:rPr>
        <w:t>年云南省抗菌药物临床应用专项整治活动实施方案》和《抗菌药物临床应用指导原则》，结合我院实际，制定本实施细则。</w:t>
      </w:r>
    </w:p>
    <w:p w:rsidR="00120C8F" w:rsidRDefault="00120C8F" w:rsidP="00120C8F">
      <w:pPr>
        <w:ind w:firstLineChars="200" w:firstLine="420"/>
        <w:rPr>
          <w:rFonts w:hint="eastAsia"/>
          <w:color w:val="000000"/>
          <w:szCs w:val="21"/>
        </w:rPr>
      </w:pPr>
      <w:r>
        <w:rPr>
          <w:rFonts w:hint="eastAsia"/>
          <w:color w:val="000000"/>
          <w:szCs w:val="21"/>
        </w:rPr>
        <w:t>指抗菌药物范围限于治疗细菌、支原体、衣原体、立克次体、螺旋体、真菌等病源微生物所致感染性疾病的抗菌药物，不包括各种病毒性疾病和寄生虫病的治疗药物口用于皮肤、软组织、眼耳鼻喉部位等感染的局部使用的抗感染药及含植物成分的抗菌药、抗结核病药</w:t>
      </w:r>
      <w:r>
        <w:rPr>
          <w:rFonts w:hint="eastAsia"/>
          <w:color w:val="000000"/>
          <w:szCs w:val="21"/>
        </w:rPr>
        <w:t>L</w:t>
      </w:r>
      <w:r>
        <w:rPr>
          <w:rFonts w:hint="eastAsia"/>
          <w:color w:val="000000"/>
          <w:szCs w:val="21"/>
        </w:rPr>
        <w:t>利福霉素类、喹诺酮类等兼有抗分支杆菌作用的药物除外）、抗麻风病药在此次活动中不列为抗菌药物。</w:t>
      </w:r>
    </w:p>
    <w:p w:rsidR="00120C8F" w:rsidRDefault="00120C8F" w:rsidP="00120C8F">
      <w:pPr>
        <w:ind w:firstLineChars="200" w:firstLine="420"/>
        <w:rPr>
          <w:rFonts w:hint="eastAsia"/>
          <w:color w:val="000000"/>
          <w:szCs w:val="21"/>
        </w:rPr>
      </w:pPr>
      <w:r>
        <w:rPr>
          <w:rFonts w:hint="eastAsia"/>
          <w:color w:val="000000"/>
          <w:szCs w:val="21"/>
        </w:rPr>
        <w:t>一、组织机构及职责</w:t>
      </w:r>
    </w:p>
    <w:p w:rsidR="00120C8F" w:rsidRDefault="00120C8F" w:rsidP="00120C8F">
      <w:pPr>
        <w:ind w:firstLineChars="200" w:firstLine="420"/>
        <w:rPr>
          <w:rFonts w:hint="eastAsia"/>
          <w:color w:val="000000"/>
          <w:szCs w:val="21"/>
        </w:rPr>
      </w:pPr>
      <w:r>
        <w:rPr>
          <w:rFonts w:hint="eastAsia"/>
          <w:color w:val="000000"/>
          <w:szCs w:val="21"/>
        </w:rPr>
        <w:t>（一）抗菌药物管理小组</w:t>
      </w:r>
    </w:p>
    <w:p w:rsidR="00120C8F" w:rsidRDefault="00120C8F" w:rsidP="00120C8F">
      <w:pPr>
        <w:ind w:firstLineChars="200" w:firstLine="420"/>
        <w:rPr>
          <w:rFonts w:hint="eastAsia"/>
          <w:color w:val="000000"/>
          <w:szCs w:val="21"/>
          <w:highlight w:val="yellow"/>
        </w:rPr>
      </w:pPr>
      <w:r>
        <w:rPr>
          <w:rFonts w:hint="eastAsia"/>
          <w:color w:val="000000"/>
          <w:szCs w:val="21"/>
          <w:highlight w:val="yellow"/>
        </w:rPr>
        <w:t>组</w:t>
      </w:r>
      <w:r>
        <w:rPr>
          <w:rFonts w:hint="eastAsia"/>
          <w:color w:val="000000"/>
          <w:szCs w:val="21"/>
          <w:highlight w:val="yellow"/>
        </w:rPr>
        <w:t xml:space="preserve">  </w:t>
      </w:r>
      <w:r>
        <w:rPr>
          <w:rFonts w:hint="eastAsia"/>
          <w:color w:val="000000"/>
          <w:szCs w:val="21"/>
          <w:highlight w:val="yellow"/>
        </w:rPr>
        <w:t>长：泰国政</w:t>
      </w:r>
    </w:p>
    <w:p w:rsidR="00120C8F" w:rsidRDefault="00120C8F" w:rsidP="00120C8F">
      <w:pPr>
        <w:ind w:firstLineChars="200" w:firstLine="420"/>
        <w:rPr>
          <w:rFonts w:hint="eastAsia"/>
          <w:color w:val="000000"/>
          <w:szCs w:val="21"/>
          <w:highlight w:val="yellow"/>
        </w:rPr>
      </w:pPr>
      <w:r>
        <w:rPr>
          <w:rFonts w:hint="eastAsia"/>
          <w:color w:val="000000"/>
          <w:szCs w:val="21"/>
          <w:highlight w:val="yellow"/>
        </w:rPr>
        <w:t>副组长：彭江云</w:t>
      </w:r>
    </w:p>
    <w:p w:rsidR="00120C8F" w:rsidRDefault="00120C8F" w:rsidP="00120C8F">
      <w:pPr>
        <w:ind w:firstLineChars="200" w:firstLine="420"/>
        <w:rPr>
          <w:rFonts w:hint="eastAsia"/>
          <w:color w:val="000000"/>
          <w:szCs w:val="21"/>
          <w:highlight w:val="yellow"/>
        </w:rPr>
      </w:pPr>
      <w:r>
        <w:rPr>
          <w:rFonts w:hint="eastAsia"/>
          <w:color w:val="000000"/>
          <w:szCs w:val="21"/>
          <w:highlight w:val="yellow"/>
        </w:rPr>
        <w:t>成</w:t>
      </w:r>
      <w:r>
        <w:rPr>
          <w:rFonts w:hint="eastAsia"/>
          <w:color w:val="000000"/>
          <w:szCs w:val="21"/>
          <w:highlight w:val="yellow"/>
        </w:rPr>
        <w:t xml:space="preserve">  </w:t>
      </w:r>
      <w:r>
        <w:rPr>
          <w:rFonts w:hint="eastAsia"/>
          <w:color w:val="000000"/>
          <w:szCs w:val="21"/>
          <w:highlight w:val="yellow"/>
        </w:rPr>
        <w:t>员：李帆冰</w:t>
      </w:r>
      <w:r>
        <w:rPr>
          <w:rFonts w:hint="eastAsia"/>
          <w:color w:val="000000"/>
          <w:szCs w:val="21"/>
          <w:highlight w:val="yellow"/>
        </w:rPr>
        <w:t xml:space="preserve">  </w:t>
      </w:r>
      <w:r>
        <w:rPr>
          <w:rFonts w:hint="eastAsia"/>
          <w:color w:val="000000"/>
          <w:szCs w:val="21"/>
          <w:highlight w:val="yellow"/>
        </w:rPr>
        <w:t>钱锐</w:t>
      </w:r>
      <w:r>
        <w:rPr>
          <w:rFonts w:hint="eastAsia"/>
          <w:color w:val="000000"/>
          <w:szCs w:val="21"/>
          <w:highlight w:val="yellow"/>
        </w:rPr>
        <w:t xml:space="preserve">  </w:t>
      </w:r>
      <w:r>
        <w:rPr>
          <w:rFonts w:hint="eastAsia"/>
          <w:color w:val="000000"/>
          <w:szCs w:val="21"/>
          <w:highlight w:val="yellow"/>
        </w:rPr>
        <w:t>夏杰</w:t>
      </w:r>
      <w:r>
        <w:rPr>
          <w:rFonts w:hint="eastAsia"/>
          <w:color w:val="000000"/>
          <w:szCs w:val="21"/>
          <w:highlight w:val="yellow"/>
        </w:rPr>
        <w:t xml:space="preserve">  </w:t>
      </w:r>
      <w:r>
        <w:rPr>
          <w:rFonts w:hint="eastAsia"/>
          <w:color w:val="000000"/>
          <w:szCs w:val="21"/>
          <w:highlight w:val="yellow"/>
        </w:rPr>
        <w:t>叶勇</w:t>
      </w:r>
      <w:r>
        <w:rPr>
          <w:rFonts w:hint="eastAsia"/>
          <w:color w:val="000000"/>
          <w:szCs w:val="21"/>
          <w:highlight w:val="yellow"/>
        </w:rPr>
        <w:t xml:space="preserve">  </w:t>
      </w:r>
      <w:r>
        <w:rPr>
          <w:rFonts w:hint="eastAsia"/>
          <w:color w:val="000000"/>
          <w:szCs w:val="21"/>
          <w:highlight w:val="yellow"/>
        </w:rPr>
        <w:t>林云</w:t>
      </w:r>
      <w:r>
        <w:rPr>
          <w:rFonts w:hint="eastAsia"/>
          <w:color w:val="000000"/>
          <w:szCs w:val="21"/>
          <w:highlight w:val="yellow"/>
        </w:rPr>
        <w:t xml:space="preserve">  </w:t>
      </w:r>
      <w:r>
        <w:rPr>
          <w:rFonts w:hint="eastAsia"/>
          <w:color w:val="000000"/>
          <w:szCs w:val="21"/>
          <w:highlight w:val="yellow"/>
        </w:rPr>
        <w:t>三家兰</w:t>
      </w:r>
      <w:r>
        <w:rPr>
          <w:rFonts w:hint="eastAsia"/>
          <w:color w:val="000000"/>
          <w:szCs w:val="21"/>
          <w:highlight w:val="yellow"/>
        </w:rPr>
        <w:t xml:space="preserve">  </w:t>
      </w:r>
      <w:r>
        <w:rPr>
          <w:rFonts w:hint="eastAsia"/>
          <w:color w:val="000000"/>
          <w:szCs w:val="21"/>
          <w:highlight w:val="yellow"/>
        </w:rPr>
        <w:t>李姜香</w:t>
      </w:r>
      <w:r>
        <w:rPr>
          <w:rFonts w:hint="eastAsia"/>
          <w:color w:val="000000"/>
          <w:szCs w:val="21"/>
          <w:highlight w:val="yellow"/>
        </w:rPr>
        <w:t xml:space="preserve"> </w:t>
      </w:r>
      <w:r>
        <w:rPr>
          <w:rFonts w:hint="eastAsia"/>
          <w:color w:val="000000"/>
          <w:szCs w:val="21"/>
          <w:highlight w:val="yellow"/>
        </w:rPr>
        <w:t>谢从益</w:t>
      </w:r>
      <w:r>
        <w:rPr>
          <w:rFonts w:hint="eastAsia"/>
          <w:color w:val="000000"/>
          <w:szCs w:val="21"/>
          <w:highlight w:val="yellow"/>
        </w:rPr>
        <w:t xml:space="preserve"> </w:t>
      </w:r>
      <w:r>
        <w:rPr>
          <w:rFonts w:hint="eastAsia"/>
          <w:color w:val="000000"/>
          <w:szCs w:val="21"/>
          <w:highlight w:val="yellow"/>
        </w:rPr>
        <w:t>郭翔兵何坚新</w:t>
      </w:r>
      <w:r>
        <w:rPr>
          <w:rFonts w:hint="eastAsia"/>
          <w:color w:val="000000"/>
          <w:szCs w:val="21"/>
          <w:highlight w:val="yellow"/>
        </w:rPr>
        <w:t xml:space="preserve">  </w:t>
      </w:r>
      <w:r>
        <w:rPr>
          <w:rFonts w:hint="eastAsia"/>
          <w:color w:val="000000"/>
          <w:szCs w:val="21"/>
          <w:highlight w:val="yellow"/>
        </w:rPr>
        <w:t>朱瑛</w:t>
      </w:r>
      <w:r>
        <w:rPr>
          <w:rFonts w:hint="eastAsia"/>
          <w:color w:val="000000"/>
          <w:szCs w:val="21"/>
          <w:highlight w:val="yellow"/>
        </w:rPr>
        <w:t xml:space="preserve">  </w:t>
      </w:r>
      <w:r>
        <w:rPr>
          <w:rFonts w:hint="eastAsia"/>
          <w:color w:val="000000"/>
          <w:szCs w:val="21"/>
          <w:highlight w:val="yellow"/>
        </w:rPr>
        <w:t>朱虹江</w:t>
      </w:r>
    </w:p>
    <w:p w:rsidR="00120C8F" w:rsidRDefault="00120C8F" w:rsidP="00120C8F">
      <w:pPr>
        <w:ind w:firstLineChars="200" w:firstLine="420"/>
        <w:rPr>
          <w:rFonts w:hint="eastAsia"/>
          <w:color w:val="000000"/>
          <w:szCs w:val="21"/>
        </w:rPr>
      </w:pPr>
      <w:r>
        <w:rPr>
          <w:rFonts w:hint="eastAsia"/>
          <w:color w:val="000000"/>
          <w:szCs w:val="21"/>
        </w:rPr>
        <w:t>职责：</w:t>
      </w:r>
    </w:p>
    <w:p w:rsidR="00120C8F" w:rsidRDefault="00120C8F" w:rsidP="00120C8F">
      <w:pPr>
        <w:ind w:firstLineChars="200" w:firstLine="420"/>
        <w:rPr>
          <w:rFonts w:hint="eastAsia"/>
          <w:color w:val="000000"/>
          <w:szCs w:val="21"/>
        </w:rPr>
      </w:pPr>
      <w:r>
        <w:rPr>
          <w:rFonts w:hint="eastAsia"/>
          <w:color w:val="000000"/>
          <w:szCs w:val="21"/>
        </w:rPr>
        <w:t>1</w:t>
      </w:r>
      <w:r>
        <w:rPr>
          <w:rFonts w:hint="eastAsia"/>
          <w:color w:val="000000"/>
          <w:szCs w:val="21"/>
        </w:rPr>
        <w:t>在药事管理与治疗学委员会领导下，贯彻执行抗菌药物管理相关的法律、法规、规量。</w:t>
      </w:r>
    </w:p>
    <w:p w:rsidR="00120C8F" w:rsidRDefault="00120C8F" w:rsidP="00120C8F">
      <w:pPr>
        <w:ind w:firstLineChars="200" w:firstLine="420"/>
        <w:rPr>
          <w:rFonts w:hint="eastAsia"/>
          <w:color w:val="000000"/>
          <w:szCs w:val="21"/>
        </w:rPr>
      </w:pPr>
      <w:r>
        <w:rPr>
          <w:rFonts w:hint="eastAsia"/>
          <w:color w:val="000000"/>
          <w:szCs w:val="21"/>
        </w:rPr>
        <w:t>2</w:t>
      </w:r>
      <w:r>
        <w:rPr>
          <w:rFonts w:hint="eastAsia"/>
          <w:color w:val="000000"/>
          <w:szCs w:val="21"/>
        </w:rPr>
        <w:t>制定抗菌药物管理制度、抗菌药物供应目录和抗菌</w:t>
      </w:r>
      <w:r>
        <w:rPr>
          <w:rFonts w:hint="eastAsia"/>
          <w:color w:val="000000"/>
          <w:szCs w:val="21"/>
        </w:rPr>
        <w:t>I</w:t>
      </w:r>
      <w:r>
        <w:rPr>
          <w:rFonts w:hint="eastAsia"/>
          <w:color w:val="000000"/>
          <w:szCs w:val="21"/>
        </w:rPr>
        <w:t>药物临床应用相关技术性文件，并监督实施，</w:t>
      </w:r>
    </w:p>
    <w:p w:rsidR="00120C8F" w:rsidRDefault="00120C8F" w:rsidP="00120C8F">
      <w:pPr>
        <w:ind w:firstLineChars="200" w:firstLine="420"/>
        <w:rPr>
          <w:rFonts w:hint="eastAsia"/>
          <w:color w:val="000000"/>
          <w:szCs w:val="21"/>
        </w:rPr>
      </w:pPr>
      <w:r>
        <w:rPr>
          <w:rFonts w:hint="eastAsia"/>
          <w:color w:val="000000"/>
          <w:szCs w:val="21"/>
        </w:rPr>
        <w:t>3</w:t>
      </w:r>
      <w:r>
        <w:rPr>
          <w:rFonts w:hint="eastAsia"/>
          <w:color w:val="000000"/>
          <w:szCs w:val="21"/>
        </w:rPr>
        <w:t>对医务人员进行有关抗西药物管理相关法律、法规、规章制度和技术规范培训：组织对公众合理使用抗面药物知识宣传教育。</w:t>
      </w:r>
    </w:p>
    <w:p w:rsidR="00120C8F" w:rsidRDefault="00120C8F" w:rsidP="00120C8F">
      <w:pPr>
        <w:ind w:firstLineChars="200" w:firstLine="420"/>
        <w:rPr>
          <w:rFonts w:hint="eastAsia"/>
          <w:color w:val="000000"/>
          <w:szCs w:val="21"/>
        </w:rPr>
      </w:pPr>
      <w:r>
        <w:rPr>
          <w:rFonts w:hint="eastAsia"/>
          <w:color w:val="000000"/>
          <w:szCs w:val="21"/>
        </w:rPr>
        <w:t>4</w:t>
      </w:r>
      <w:r>
        <w:rPr>
          <w:rFonts w:hint="eastAsia"/>
          <w:color w:val="000000"/>
          <w:szCs w:val="21"/>
        </w:rPr>
        <w:t>负责组织、指导协调、监督、检查我院畀展“抗菌药物临床应用专项整治活动”。</w:t>
      </w:r>
    </w:p>
    <w:p w:rsidR="00120C8F" w:rsidRDefault="00120C8F" w:rsidP="00120C8F">
      <w:pPr>
        <w:ind w:firstLineChars="200" w:firstLine="420"/>
        <w:rPr>
          <w:rFonts w:hint="eastAsia"/>
          <w:color w:val="000000"/>
          <w:szCs w:val="21"/>
        </w:rPr>
      </w:pPr>
      <w:r>
        <w:rPr>
          <w:rFonts w:hint="eastAsia"/>
          <w:color w:val="000000"/>
          <w:szCs w:val="21"/>
        </w:rPr>
        <w:t>（二）瓶菌药物管理办公室（设在医务科）</w:t>
      </w:r>
    </w:p>
    <w:p w:rsidR="00120C8F" w:rsidRDefault="00120C8F" w:rsidP="00120C8F">
      <w:pPr>
        <w:ind w:firstLineChars="200" w:firstLine="420"/>
        <w:rPr>
          <w:rFonts w:hint="eastAsia"/>
          <w:color w:val="000000"/>
          <w:szCs w:val="21"/>
          <w:highlight w:val="yellow"/>
        </w:rPr>
      </w:pPr>
      <w:r>
        <w:rPr>
          <w:rFonts w:hint="eastAsia"/>
          <w:color w:val="000000"/>
          <w:szCs w:val="21"/>
          <w:highlight w:val="yellow"/>
        </w:rPr>
        <w:t>办公室主任：李帆冰</w:t>
      </w:r>
    </w:p>
    <w:p w:rsidR="00120C8F" w:rsidRDefault="00120C8F" w:rsidP="00120C8F">
      <w:pPr>
        <w:ind w:firstLineChars="200" w:firstLine="420"/>
        <w:rPr>
          <w:rFonts w:hint="eastAsia"/>
          <w:color w:val="000000"/>
          <w:szCs w:val="21"/>
          <w:highlight w:val="yellow"/>
        </w:rPr>
      </w:pPr>
      <w:r>
        <w:rPr>
          <w:rFonts w:hint="eastAsia"/>
          <w:color w:val="000000"/>
          <w:szCs w:val="21"/>
          <w:highlight w:val="yellow"/>
        </w:rPr>
        <w:t>办公室副主任：钱锐</w:t>
      </w:r>
      <w:r>
        <w:rPr>
          <w:rFonts w:hint="eastAsia"/>
          <w:color w:val="000000"/>
          <w:szCs w:val="21"/>
          <w:highlight w:val="yellow"/>
        </w:rPr>
        <w:t xml:space="preserve">  </w:t>
      </w:r>
      <w:r>
        <w:rPr>
          <w:rFonts w:hint="eastAsia"/>
          <w:color w:val="000000"/>
          <w:szCs w:val="21"/>
          <w:highlight w:val="yellow"/>
        </w:rPr>
        <w:t>夏杰</w:t>
      </w:r>
      <w:r>
        <w:rPr>
          <w:rFonts w:hint="eastAsia"/>
          <w:color w:val="000000"/>
          <w:szCs w:val="21"/>
          <w:highlight w:val="yellow"/>
        </w:rPr>
        <w:t xml:space="preserve">  </w:t>
      </w:r>
      <w:r>
        <w:rPr>
          <w:rFonts w:hint="eastAsia"/>
          <w:color w:val="000000"/>
          <w:szCs w:val="21"/>
          <w:highlight w:val="yellow"/>
        </w:rPr>
        <w:t>李美香</w:t>
      </w:r>
    </w:p>
    <w:p w:rsidR="00120C8F" w:rsidRDefault="00120C8F" w:rsidP="00120C8F">
      <w:pPr>
        <w:ind w:firstLineChars="200" w:firstLine="420"/>
        <w:rPr>
          <w:rFonts w:hint="eastAsia"/>
          <w:color w:val="000000"/>
          <w:szCs w:val="21"/>
          <w:highlight w:val="yellow"/>
        </w:rPr>
      </w:pPr>
      <w:r>
        <w:rPr>
          <w:rFonts w:hint="eastAsia"/>
          <w:color w:val="000000"/>
          <w:szCs w:val="21"/>
          <w:highlight w:val="yellow"/>
        </w:rPr>
        <w:t>办公室成员：明溪</w:t>
      </w:r>
      <w:r>
        <w:rPr>
          <w:rFonts w:hint="eastAsia"/>
          <w:color w:val="000000"/>
          <w:szCs w:val="21"/>
          <w:highlight w:val="yellow"/>
        </w:rPr>
        <w:t xml:space="preserve"> </w:t>
      </w:r>
      <w:r>
        <w:rPr>
          <w:rFonts w:hint="eastAsia"/>
          <w:color w:val="000000"/>
          <w:szCs w:val="21"/>
          <w:highlight w:val="yellow"/>
        </w:rPr>
        <w:t>农俊菲</w:t>
      </w:r>
      <w:r>
        <w:rPr>
          <w:rFonts w:hint="eastAsia"/>
          <w:color w:val="000000"/>
          <w:szCs w:val="21"/>
          <w:highlight w:val="yellow"/>
        </w:rPr>
        <w:t xml:space="preserve"> </w:t>
      </w:r>
      <w:r>
        <w:rPr>
          <w:rFonts w:hint="eastAsia"/>
          <w:color w:val="000000"/>
          <w:szCs w:val="21"/>
          <w:highlight w:val="yellow"/>
        </w:rPr>
        <w:t>李松梅</w:t>
      </w:r>
      <w:r>
        <w:rPr>
          <w:rFonts w:hint="eastAsia"/>
          <w:color w:val="000000"/>
          <w:szCs w:val="21"/>
          <w:highlight w:val="yellow"/>
        </w:rPr>
        <w:t xml:space="preserve"> </w:t>
      </w:r>
      <w:r>
        <w:rPr>
          <w:rFonts w:hint="eastAsia"/>
          <w:color w:val="000000"/>
          <w:szCs w:val="21"/>
          <w:highlight w:val="yellow"/>
        </w:rPr>
        <w:t>瞿成松</w:t>
      </w:r>
      <w:r>
        <w:rPr>
          <w:rFonts w:hint="eastAsia"/>
          <w:color w:val="000000"/>
          <w:szCs w:val="21"/>
          <w:highlight w:val="yellow"/>
        </w:rPr>
        <w:t xml:space="preserve"> </w:t>
      </w:r>
      <w:r>
        <w:rPr>
          <w:rFonts w:hint="eastAsia"/>
          <w:color w:val="000000"/>
          <w:szCs w:val="21"/>
          <w:highlight w:val="yellow"/>
        </w:rPr>
        <w:t>杨彦斌</w:t>
      </w:r>
      <w:r>
        <w:rPr>
          <w:rFonts w:hint="eastAsia"/>
          <w:color w:val="000000"/>
          <w:szCs w:val="21"/>
          <w:highlight w:val="yellow"/>
        </w:rPr>
        <w:t xml:space="preserve"> </w:t>
      </w:r>
      <w:r>
        <w:rPr>
          <w:rFonts w:hint="eastAsia"/>
          <w:color w:val="000000"/>
          <w:szCs w:val="21"/>
          <w:highlight w:val="yellow"/>
        </w:rPr>
        <w:t>唐彬</w:t>
      </w:r>
      <w:r>
        <w:rPr>
          <w:rFonts w:hint="eastAsia"/>
          <w:color w:val="000000"/>
          <w:szCs w:val="21"/>
          <w:highlight w:val="yellow"/>
        </w:rPr>
        <w:t xml:space="preserve"> </w:t>
      </w:r>
      <w:r>
        <w:rPr>
          <w:rFonts w:hint="eastAsia"/>
          <w:color w:val="000000"/>
          <w:szCs w:val="21"/>
          <w:highlight w:val="yellow"/>
        </w:rPr>
        <w:t>刘俊</w:t>
      </w:r>
      <w:r>
        <w:rPr>
          <w:rFonts w:hint="eastAsia"/>
          <w:color w:val="000000"/>
          <w:szCs w:val="21"/>
          <w:highlight w:val="yellow"/>
        </w:rPr>
        <w:t xml:space="preserve"> </w:t>
      </w:r>
      <w:r>
        <w:rPr>
          <w:rFonts w:hint="eastAsia"/>
          <w:color w:val="000000"/>
          <w:szCs w:val="21"/>
          <w:highlight w:val="yellow"/>
        </w:rPr>
        <w:t>夏丽蓉</w:t>
      </w:r>
      <w:r>
        <w:rPr>
          <w:rFonts w:hint="eastAsia"/>
          <w:color w:val="000000"/>
          <w:szCs w:val="21"/>
          <w:highlight w:val="yellow"/>
        </w:rPr>
        <w:t xml:space="preserve"> </w:t>
      </w:r>
      <w:r>
        <w:rPr>
          <w:rFonts w:hint="eastAsia"/>
          <w:color w:val="000000"/>
          <w:szCs w:val="21"/>
          <w:highlight w:val="yellow"/>
        </w:rPr>
        <w:t>乐克</w:t>
      </w:r>
    </w:p>
    <w:p w:rsidR="00120C8F" w:rsidRDefault="00120C8F" w:rsidP="00120C8F">
      <w:pPr>
        <w:ind w:firstLineChars="200" w:firstLine="420"/>
        <w:rPr>
          <w:rFonts w:hint="eastAsia"/>
          <w:color w:val="000000"/>
          <w:szCs w:val="21"/>
          <w:highlight w:val="yellow"/>
        </w:rPr>
      </w:pPr>
      <w:r>
        <w:rPr>
          <w:rFonts w:hint="eastAsia"/>
          <w:color w:val="000000"/>
          <w:szCs w:val="21"/>
          <w:highlight w:val="yellow"/>
        </w:rPr>
        <w:lastRenderedPageBreak/>
        <w:t>媛</w:t>
      </w:r>
      <w:r>
        <w:rPr>
          <w:rFonts w:hint="eastAsia"/>
          <w:color w:val="000000"/>
          <w:szCs w:val="21"/>
          <w:highlight w:val="yellow"/>
        </w:rPr>
        <w:t xml:space="preserve">  </w:t>
      </w:r>
      <w:r>
        <w:rPr>
          <w:rFonts w:hint="eastAsia"/>
          <w:color w:val="000000"/>
          <w:szCs w:val="21"/>
          <w:highlight w:val="yellow"/>
        </w:rPr>
        <w:t>蒋琼</w:t>
      </w:r>
      <w:r>
        <w:rPr>
          <w:rFonts w:hint="eastAsia"/>
          <w:color w:val="000000"/>
          <w:szCs w:val="21"/>
          <w:highlight w:val="yellow"/>
        </w:rPr>
        <w:t xml:space="preserve">  </w:t>
      </w:r>
      <w:r>
        <w:rPr>
          <w:rFonts w:hint="eastAsia"/>
          <w:color w:val="000000"/>
          <w:szCs w:val="21"/>
          <w:highlight w:val="yellow"/>
        </w:rPr>
        <w:t>粱亚敏</w:t>
      </w:r>
      <w:r>
        <w:rPr>
          <w:rFonts w:hint="eastAsia"/>
          <w:color w:val="000000"/>
          <w:szCs w:val="21"/>
          <w:highlight w:val="yellow"/>
        </w:rPr>
        <w:t xml:space="preserve">  </w:t>
      </w:r>
      <w:r>
        <w:rPr>
          <w:rFonts w:hint="eastAsia"/>
          <w:color w:val="000000"/>
          <w:szCs w:val="21"/>
          <w:highlight w:val="yellow"/>
        </w:rPr>
        <w:t>林丹娴</w:t>
      </w:r>
      <w:r>
        <w:rPr>
          <w:rFonts w:hint="eastAsia"/>
          <w:color w:val="000000"/>
          <w:szCs w:val="21"/>
          <w:highlight w:val="yellow"/>
        </w:rPr>
        <w:t xml:space="preserve">  </w:t>
      </w:r>
      <w:r>
        <w:rPr>
          <w:rFonts w:hint="eastAsia"/>
          <w:color w:val="000000"/>
          <w:szCs w:val="21"/>
          <w:highlight w:val="yellow"/>
        </w:rPr>
        <w:t>詹俊翔</w:t>
      </w:r>
      <w:r>
        <w:rPr>
          <w:rFonts w:hint="eastAsia"/>
          <w:color w:val="000000"/>
          <w:szCs w:val="21"/>
          <w:highlight w:val="yellow"/>
        </w:rPr>
        <w:t xml:space="preserve">  </w:t>
      </w:r>
      <w:r>
        <w:rPr>
          <w:rFonts w:hint="eastAsia"/>
          <w:color w:val="000000"/>
          <w:szCs w:val="21"/>
          <w:highlight w:val="yellow"/>
        </w:rPr>
        <w:t>方琴</w:t>
      </w:r>
    </w:p>
    <w:p w:rsidR="00120C8F" w:rsidRDefault="00120C8F" w:rsidP="00120C8F">
      <w:pPr>
        <w:ind w:firstLineChars="200" w:firstLine="420"/>
        <w:rPr>
          <w:rFonts w:hint="eastAsia"/>
          <w:color w:val="000000"/>
          <w:szCs w:val="21"/>
        </w:rPr>
      </w:pPr>
      <w:r>
        <w:rPr>
          <w:rFonts w:hint="eastAsia"/>
          <w:color w:val="000000"/>
          <w:szCs w:val="21"/>
        </w:rPr>
        <w:t>职</w:t>
      </w:r>
      <w:r>
        <w:rPr>
          <w:rFonts w:hint="eastAsia"/>
          <w:color w:val="000000"/>
          <w:szCs w:val="21"/>
        </w:rPr>
        <w:t xml:space="preserve">  </w:t>
      </w:r>
      <w:r>
        <w:rPr>
          <w:rFonts w:hint="eastAsia"/>
          <w:color w:val="000000"/>
          <w:szCs w:val="21"/>
        </w:rPr>
        <w:t>责：负责具体组织、协调、监督、检查日常“抗菌药物临床应用专项整治活动”的开展情况。</w:t>
      </w:r>
    </w:p>
    <w:p w:rsidR="00120C8F" w:rsidRDefault="00120C8F" w:rsidP="00120C8F">
      <w:pPr>
        <w:ind w:firstLineChars="200" w:firstLine="420"/>
        <w:rPr>
          <w:rFonts w:hint="eastAsia"/>
          <w:color w:val="000000"/>
          <w:szCs w:val="21"/>
        </w:rPr>
      </w:pPr>
      <w:r>
        <w:rPr>
          <w:rFonts w:hint="eastAsia"/>
          <w:color w:val="000000"/>
          <w:szCs w:val="21"/>
        </w:rPr>
        <w:t>（三）抗菌药物管理专家委员会</w:t>
      </w:r>
    </w:p>
    <w:p w:rsidR="00120C8F" w:rsidRDefault="00120C8F" w:rsidP="00120C8F">
      <w:pPr>
        <w:ind w:firstLineChars="200" w:firstLine="420"/>
        <w:rPr>
          <w:rFonts w:hint="eastAsia"/>
          <w:color w:val="000000"/>
          <w:szCs w:val="21"/>
          <w:highlight w:val="yellow"/>
        </w:rPr>
      </w:pPr>
      <w:r>
        <w:rPr>
          <w:rFonts w:hint="eastAsia"/>
          <w:color w:val="000000"/>
          <w:szCs w:val="21"/>
        </w:rPr>
        <w:t xml:space="preserve">  </w:t>
      </w:r>
      <w:r>
        <w:rPr>
          <w:rFonts w:hint="eastAsia"/>
          <w:color w:val="000000"/>
          <w:szCs w:val="21"/>
          <w:highlight w:val="yellow"/>
        </w:rPr>
        <w:t>组长：彭江云</w:t>
      </w:r>
    </w:p>
    <w:p w:rsidR="00120C8F" w:rsidRDefault="00120C8F" w:rsidP="00120C8F">
      <w:pPr>
        <w:ind w:firstLineChars="200" w:firstLine="420"/>
        <w:rPr>
          <w:rFonts w:hint="eastAsia"/>
          <w:color w:val="000000"/>
          <w:szCs w:val="21"/>
          <w:highlight w:val="yellow"/>
        </w:rPr>
      </w:pPr>
      <w:r>
        <w:rPr>
          <w:rFonts w:hint="eastAsia"/>
          <w:color w:val="000000"/>
          <w:szCs w:val="21"/>
          <w:highlight w:val="yellow"/>
        </w:rPr>
        <w:t xml:space="preserve">  </w:t>
      </w:r>
      <w:r>
        <w:rPr>
          <w:rFonts w:hint="eastAsia"/>
          <w:color w:val="000000"/>
          <w:szCs w:val="21"/>
          <w:highlight w:val="yellow"/>
        </w:rPr>
        <w:t>成员：夏杰</w:t>
      </w:r>
      <w:r>
        <w:rPr>
          <w:rFonts w:hint="eastAsia"/>
          <w:color w:val="000000"/>
          <w:szCs w:val="21"/>
          <w:highlight w:val="yellow"/>
        </w:rPr>
        <w:t xml:space="preserve"> </w:t>
      </w:r>
      <w:r>
        <w:rPr>
          <w:rFonts w:hint="eastAsia"/>
          <w:color w:val="000000"/>
          <w:szCs w:val="21"/>
          <w:highlight w:val="yellow"/>
        </w:rPr>
        <w:t>李帆冰</w:t>
      </w:r>
      <w:r>
        <w:rPr>
          <w:rFonts w:hint="eastAsia"/>
          <w:color w:val="000000"/>
          <w:szCs w:val="21"/>
          <w:highlight w:val="yellow"/>
        </w:rPr>
        <w:t xml:space="preserve"> </w:t>
      </w:r>
      <w:r>
        <w:rPr>
          <w:rFonts w:hint="eastAsia"/>
          <w:color w:val="000000"/>
          <w:szCs w:val="21"/>
          <w:highlight w:val="yellow"/>
        </w:rPr>
        <w:t>王家兰</w:t>
      </w:r>
      <w:r>
        <w:rPr>
          <w:rFonts w:hint="eastAsia"/>
          <w:color w:val="000000"/>
          <w:szCs w:val="21"/>
          <w:highlight w:val="yellow"/>
        </w:rPr>
        <w:t xml:space="preserve"> </w:t>
      </w:r>
      <w:r>
        <w:rPr>
          <w:rFonts w:hint="eastAsia"/>
          <w:color w:val="000000"/>
          <w:szCs w:val="21"/>
          <w:highlight w:val="yellow"/>
        </w:rPr>
        <w:t>肖泓</w:t>
      </w:r>
      <w:r>
        <w:rPr>
          <w:rFonts w:hint="eastAsia"/>
          <w:color w:val="000000"/>
          <w:szCs w:val="21"/>
          <w:highlight w:val="yellow"/>
        </w:rPr>
        <w:t xml:space="preserve"> </w:t>
      </w:r>
      <w:r>
        <w:rPr>
          <w:rFonts w:hint="eastAsia"/>
          <w:color w:val="000000"/>
          <w:szCs w:val="21"/>
          <w:highlight w:val="yellow"/>
        </w:rPr>
        <w:t>叶勇</w:t>
      </w:r>
      <w:r>
        <w:rPr>
          <w:rFonts w:hint="eastAsia"/>
          <w:color w:val="000000"/>
          <w:szCs w:val="21"/>
          <w:highlight w:val="yellow"/>
        </w:rPr>
        <w:t xml:space="preserve"> </w:t>
      </w:r>
      <w:r>
        <w:rPr>
          <w:rFonts w:hint="eastAsia"/>
          <w:color w:val="000000"/>
          <w:szCs w:val="21"/>
          <w:highlight w:val="yellow"/>
        </w:rPr>
        <w:t>吉勤</w:t>
      </w:r>
      <w:r>
        <w:rPr>
          <w:rFonts w:hint="eastAsia"/>
          <w:color w:val="000000"/>
          <w:szCs w:val="21"/>
          <w:highlight w:val="yellow"/>
        </w:rPr>
        <w:t xml:space="preserve"> </w:t>
      </w:r>
      <w:r>
        <w:rPr>
          <w:rFonts w:hint="eastAsia"/>
          <w:color w:val="000000"/>
          <w:szCs w:val="21"/>
          <w:highlight w:val="yellow"/>
        </w:rPr>
        <w:t>林亚明</w:t>
      </w:r>
      <w:r>
        <w:rPr>
          <w:rFonts w:hint="eastAsia"/>
          <w:color w:val="000000"/>
          <w:szCs w:val="21"/>
          <w:highlight w:val="yellow"/>
        </w:rPr>
        <w:t xml:space="preserve"> </w:t>
      </w:r>
      <w:r>
        <w:rPr>
          <w:rFonts w:hint="eastAsia"/>
          <w:color w:val="000000"/>
          <w:szCs w:val="21"/>
          <w:highlight w:val="yellow"/>
        </w:rPr>
        <w:t>吴洋</w:t>
      </w:r>
      <w:r>
        <w:rPr>
          <w:rFonts w:hint="eastAsia"/>
          <w:color w:val="000000"/>
          <w:szCs w:val="21"/>
          <w:highlight w:val="yellow"/>
        </w:rPr>
        <w:t xml:space="preserve"> </w:t>
      </w:r>
      <w:r>
        <w:rPr>
          <w:rFonts w:hint="eastAsia"/>
          <w:color w:val="000000"/>
          <w:szCs w:val="21"/>
          <w:highlight w:val="yellow"/>
        </w:rPr>
        <w:t>罗福兰</w:t>
      </w:r>
      <w:r>
        <w:rPr>
          <w:rFonts w:hint="eastAsia"/>
          <w:color w:val="000000"/>
          <w:szCs w:val="21"/>
          <w:highlight w:val="yellow"/>
        </w:rPr>
        <w:t xml:space="preserve"> </w:t>
      </w:r>
      <w:r>
        <w:rPr>
          <w:rFonts w:hint="eastAsia"/>
          <w:color w:val="000000"/>
          <w:szCs w:val="21"/>
          <w:highlight w:val="yellow"/>
        </w:rPr>
        <w:t>唐镇江王琦</w:t>
      </w:r>
      <w:r>
        <w:rPr>
          <w:rFonts w:hint="eastAsia"/>
          <w:color w:val="000000"/>
          <w:szCs w:val="21"/>
          <w:highlight w:val="yellow"/>
        </w:rPr>
        <w:t xml:space="preserve">  </w:t>
      </w:r>
      <w:r>
        <w:rPr>
          <w:rFonts w:hint="eastAsia"/>
          <w:color w:val="000000"/>
          <w:szCs w:val="21"/>
          <w:highlight w:val="yellow"/>
        </w:rPr>
        <w:t>符开伦</w:t>
      </w:r>
      <w:r>
        <w:rPr>
          <w:rFonts w:hint="eastAsia"/>
          <w:color w:val="000000"/>
          <w:szCs w:val="21"/>
          <w:highlight w:val="yellow"/>
        </w:rPr>
        <w:t xml:space="preserve"> </w:t>
      </w:r>
      <w:r>
        <w:rPr>
          <w:rFonts w:hint="eastAsia"/>
          <w:color w:val="000000"/>
          <w:szCs w:val="21"/>
          <w:highlight w:val="yellow"/>
        </w:rPr>
        <w:t>唐洁</w:t>
      </w:r>
      <w:r>
        <w:rPr>
          <w:rFonts w:hint="eastAsia"/>
          <w:color w:val="000000"/>
          <w:szCs w:val="21"/>
          <w:highlight w:val="yellow"/>
        </w:rPr>
        <w:t xml:space="preserve"> </w:t>
      </w:r>
      <w:r>
        <w:rPr>
          <w:rFonts w:hint="eastAsia"/>
          <w:color w:val="000000"/>
          <w:szCs w:val="21"/>
          <w:highlight w:val="yellow"/>
        </w:rPr>
        <w:t>彭华</w:t>
      </w:r>
      <w:r>
        <w:rPr>
          <w:rFonts w:hint="eastAsia"/>
          <w:color w:val="000000"/>
          <w:szCs w:val="21"/>
          <w:highlight w:val="yellow"/>
        </w:rPr>
        <w:t xml:space="preserve"> </w:t>
      </w:r>
      <w:r>
        <w:rPr>
          <w:rFonts w:hint="eastAsia"/>
          <w:color w:val="000000"/>
          <w:szCs w:val="21"/>
          <w:highlight w:val="yellow"/>
        </w:rPr>
        <w:t>周家璇</w:t>
      </w:r>
      <w:r>
        <w:rPr>
          <w:rFonts w:hint="eastAsia"/>
          <w:color w:val="000000"/>
          <w:szCs w:val="21"/>
          <w:highlight w:val="yellow"/>
        </w:rPr>
        <w:t xml:space="preserve">  </w:t>
      </w:r>
      <w:r>
        <w:rPr>
          <w:rFonts w:hint="eastAsia"/>
          <w:color w:val="000000"/>
          <w:szCs w:val="21"/>
          <w:highlight w:val="yellow"/>
        </w:rPr>
        <w:t>欧阳晓勇</w:t>
      </w:r>
      <w:r>
        <w:rPr>
          <w:rFonts w:hint="eastAsia"/>
          <w:color w:val="000000"/>
          <w:szCs w:val="21"/>
          <w:highlight w:val="yellow"/>
        </w:rPr>
        <w:t xml:space="preserve">  </w:t>
      </w:r>
      <w:r>
        <w:rPr>
          <w:rFonts w:hint="eastAsia"/>
          <w:color w:val="000000"/>
          <w:szCs w:val="21"/>
          <w:highlight w:val="yellow"/>
        </w:rPr>
        <w:t>宫毅</w:t>
      </w:r>
      <w:r>
        <w:rPr>
          <w:rFonts w:hint="eastAsia"/>
          <w:color w:val="000000"/>
          <w:szCs w:val="21"/>
          <w:highlight w:val="yellow"/>
        </w:rPr>
        <w:t xml:space="preserve"> </w:t>
      </w:r>
      <w:r>
        <w:rPr>
          <w:rFonts w:hint="eastAsia"/>
          <w:color w:val="000000"/>
          <w:szCs w:val="21"/>
          <w:highlight w:val="yellow"/>
        </w:rPr>
        <w:t>李斯文</w:t>
      </w:r>
      <w:r>
        <w:rPr>
          <w:rFonts w:hint="eastAsia"/>
          <w:color w:val="000000"/>
          <w:szCs w:val="21"/>
          <w:highlight w:val="yellow"/>
        </w:rPr>
        <w:t xml:space="preserve"> </w:t>
      </w:r>
      <w:r>
        <w:rPr>
          <w:rFonts w:hint="eastAsia"/>
          <w:color w:val="000000"/>
          <w:szCs w:val="21"/>
          <w:highlight w:val="yellow"/>
        </w:rPr>
        <w:t>何鹏彬</w:t>
      </w:r>
      <w:r>
        <w:rPr>
          <w:rFonts w:hint="eastAsia"/>
          <w:color w:val="000000"/>
          <w:szCs w:val="21"/>
          <w:highlight w:val="yellow"/>
        </w:rPr>
        <w:t xml:space="preserve"> </w:t>
      </w:r>
      <w:r>
        <w:rPr>
          <w:rFonts w:hint="eastAsia"/>
          <w:color w:val="000000"/>
          <w:szCs w:val="21"/>
          <w:highlight w:val="yellow"/>
        </w:rPr>
        <w:t>三春林</w:t>
      </w:r>
      <w:r>
        <w:rPr>
          <w:rFonts w:hint="eastAsia"/>
          <w:color w:val="000000"/>
          <w:szCs w:val="21"/>
          <w:highlight w:val="yellow"/>
        </w:rPr>
        <w:t xml:space="preserve">   </w:t>
      </w:r>
      <w:r>
        <w:rPr>
          <w:rFonts w:hint="eastAsia"/>
          <w:color w:val="000000"/>
          <w:szCs w:val="21"/>
          <w:highlight w:val="yellow"/>
        </w:rPr>
        <w:t>万启南</w:t>
      </w:r>
      <w:r>
        <w:rPr>
          <w:rFonts w:hint="eastAsia"/>
          <w:color w:val="000000"/>
          <w:szCs w:val="21"/>
          <w:highlight w:val="yellow"/>
        </w:rPr>
        <w:t xml:space="preserve"> </w:t>
      </w:r>
      <w:r>
        <w:rPr>
          <w:rFonts w:hint="eastAsia"/>
          <w:color w:val="000000"/>
          <w:szCs w:val="21"/>
          <w:highlight w:val="yellow"/>
        </w:rPr>
        <w:t>李晓</w:t>
      </w:r>
      <w:r>
        <w:rPr>
          <w:rFonts w:hint="eastAsia"/>
          <w:color w:val="000000"/>
          <w:szCs w:val="21"/>
          <w:highlight w:val="yellow"/>
        </w:rPr>
        <w:t xml:space="preserve"> </w:t>
      </w:r>
      <w:r>
        <w:rPr>
          <w:rFonts w:hint="eastAsia"/>
          <w:color w:val="000000"/>
          <w:szCs w:val="21"/>
          <w:highlight w:val="yellow"/>
        </w:rPr>
        <w:t>余泽云</w:t>
      </w:r>
      <w:r>
        <w:rPr>
          <w:rFonts w:hint="eastAsia"/>
          <w:color w:val="000000"/>
          <w:szCs w:val="21"/>
          <w:highlight w:val="yellow"/>
        </w:rPr>
        <w:t xml:space="preserve"> </w:t>
      </w:r>
      <w:r>
        <w:rPr>
          <w:rFonts w:hint="eastAsia"/>
          <w:color w:val="000000"/>
          <w:szCs w:val="21"/>
          <w:highlight w:val="yellow"/>
        </w:rPr>
        <w:t>刘学兰</w:t>
      </w:r>
      <w:r>
        <w:rPr>
          <w:rFonts w:hint="eastAsia"/>
          <w:color w:val="000000"/>
          <w:szCs w:val="21"/>
          <w:highlight w:val="yellow"/>
        </w:rPr>
        <w:t xml:space="preserve">  </w:t>
      </w:r>
      <w:r>
        <w:rPr>
          <w:rFonts w:hint="eastAsia"/>
          <w:color w:val="000000"/>
          <w:szCs w:val="21"/>
          <w:highlight w:val="yellow"/>
        </w:rPr>
        <w:t>李美香</w:t>
      </w:r>
      <w:r>
        <w:rPr>
          <w:rFonts w:hint="eastAsia"/>
          <w:color w:val="000000"/>
          <w:szCs w:val="21"/>
          <w:highlight w:val="yellow"/>
        </w:rPr>
        <w:t xml:space="preserve">  </w:t>
      </w:r>
      <w:r>
        <w:rPr>
          <w:rFonts w:hint="eastAsia"/>
          <w:color w:val="000000"/>
          <w:szCs w:val="21"/>
          <w:highlight w:val="yellow"/>
        </w:rPr>
        <w:t>林云</w:t>
      </w:r>
      <w:r>
        <w:rPr>
          <w:rFonts w:hint="eastAsia"/>
          <w:color w:val="000000"/>
          <w:szCs w:val="21"/>
          <w:highlight w:val="yellow"/>
        </w:rPr>
        <w:t xml:space="preserve">  </w:t>
      </w:r>
      <w:r>
        <w:rPr>
          <w:rFonts w:hint="eastAsia"/>
          <w:color w:val="000000"/>
          <w:szCs w:val="21"/>
          <w:highlight w:val="yellow"/>
        </w:rPr>
        <w:t>何平</w:t>
      </w:r>
    </w:p>
    <w:p w:rsidR="00120C8F" w:rsidRDefault="00120C8F" w:rsidP="00120C8F">
      <w:pPr>
        <w:ind w:firstLineChars="200" w:firstLine="420"/>
        <w:rPr>
          <w:rFonts w:hint="eastAsia"/>
          <w:color w:val="000000"/>
          <w:szCs w:val="21"/>
        </w:rPr>
      </w:pPr>
      <w:r>
        <w:rPr>
          <w:rFonts w:hint="eastAsia"/>
          <w:color w:val="000000"/>
          <w:szCs w:val="21"/>
        </w:rPr>
        <w:t xml:space="preserve"> </w:t>
      </w:r>
      <w:r>
        <w:rPr>
          <w:rFonts w:hint="eastAsia"/>
          <w:color w:val="000000"/>
          <w:szCs w:val="21"/>
        </w:rPr>
        <w:t>职责：</w:t>
      </w:r>
    </w:p>
    <w:p w:rsidR="00120C8F" w:rsidRDefault="00120C8F" w:rsidP="00120C8F">
      <w:pPr>
        <w:ind w:firstLineChars="200" w:firstLine="420"/>
        <w:rPr>
          <w:rFonts w:hint="eastAsia"/>
          <w:color w:val="000000"/>
          <w:szCs w:val="21"/>
        </w:rPr>
      </w:pPr>
      <w:r>
        <w:rPr>
          <w:rFonts w:hint="eastAsia"/>
          <w:color w:val="000000"/>
          <w:szCs w:val="21"/>
        </w:rPr>
        <w:t>1</w:t>
      </w:r>
      <w:r>
        <w:rPr>
          <w:rFonts w:hint="eastAsia"/>
          <w:color w:val="000000"/>
          <w:szCs w:val="21"/>
        </w:rPr>
        <w:t>、参加制定管理工作罐，参加具体管理工作。</w:t>
      </w:r>
    </w:p>
    <w:p w:rsidR="00120C8F" w:rsidRDefault="00120C8F" w:rsidP="00120C8F">
      <w:pPr>
        <w:ind w:firstLineChars="200" w:firstLine="420"/>
        <w:rPr>
          <w:rFonts w:hint="eastAsia"/>
          <w:color w:val="000000"/>
          <w:szCs w:val="21"/>
        </w:rPr>
      </w:pPr>
      <w:r>
        <w:rPr>
          <w:rFonts w:hint="eastAsia"/>
          <w:color w:val="000000"/>
          <w:szCs w:val="21"/>
        </w:rPr>
        <w:t>2</w:t>
      </w:r>
      <w:r>
        <w:rPr>
          <w:rFonts w:hint="eastAsia"/>
          <w:color w:val="000000"/>
          <w:szCs w:val="21"/>
        </w:rPr>
        <w:t>、参加实施对相关人员进行抗菌药物知识及规范化管理培训，对临床及管理、宣传、监测提供技术指导。</w:t>
      </w:r>
    </w:p>
    <w:p w:rsidR="00120C8F" w:rsidRDefault="00120C8F" w:rsidP="00120C8F">
      <w:pPr>
        <w:ind w:firstLineChars="200" w:firstLine="420"/>
        <w:rPr>
          <w:rFonts w:hint="eastAsia"/>
          <w:color w:val="000000"/>
          <w:szCs w:val="21"/>
        </w:rPr>
      </w:pPr>
      <w:r>
        <w:rPr>
          <w:rFonts w:hint="eastAsia"/>
          <w:color w:val="000000"/>
          <w:szCs w:val="21"/>
        </w:rPr>
        <w:t>3</w:t>
      </w:r>
      <w:r>
        <w:rPr>
          <w:rFonts w:hint="eastAsia"/>
          <w:color w:val="000000"/>
          <w:szCs w:val="21"/>
        </w:rPr>
        <w:t>、对抗菌药物使用不合理的各种情况进行界定，对抗菌药物使用情况，趋势进行分析，对严重不良反应进行监测，提出管理使用抗菌药物的方案。</w:t>
      </w:r>
    </w:p>
    <w:p w:rsidR="00120C8F" w:rsidRDefault="00120C8F" w:rsidP="00120C8F">
      <w:pPr>
        <w:ind w:firstLineChars="200" w:firstLine="420"/>
        <w:rPr>
          <w:rFonts w:hint="eastAsia"/>
          <w:color w:val="000000"/>
          <w:szCs w:val="21"/>
        </w:rPr>
      </w:pPr>
      <w:r>
        <w:rPr>
          <w:rFonts w:hint="eastAsia"/>
          <w:color w:val="000000"/>
          <w:szCs w:val="21"/>
        </w:rPr>
        <w:t>4</w:t>
      </w:r>
      <w:r>
        <w:rPr>
          <w:rFonts w:hint="eastAsia"/>
          <w:color w:val="000000"/>
          <w:szCs w:val="21"/>
        </w:rPr>
        <w:t>、定期药物管理监督委员会。</w:t>
      </w:r>
    </w:p>
    <w:p w:rsidR="00120C8F" w:rsidRDefault="00120C8F" w:rsidP="00120C8F">
      <w:pPr>
        <w:ind w:firstLineChars="200" w:firstLine="420"/>
        <w:rPr>
          <w:rFonts w:hint="eastAsia"/>
          <w:color w:val="000000"/>
          <w:szCs w:val="21"/>
        </w:rPr>
      </w:pPr>
      <w:r>
        <w:rPr>
          <w:rFonts w:hint="eastAsia"/>
          <w:color w:val="000000"/>
          <w:szCs w:val="21"/>
        </w:rPr>
        <w:t>（四）抗菌药物管理监督委员会</w:t>
      </w:r>
    </w:p>
    <w:p w:rsidR="00120C8F" w:rsidRDefault="00120C8F" w:rsidP="00120C8F">
      <w:pPr>
        <w:ind w:firstLineChars="200" w:firstLine="420"/>
        <w:rPr>
          <w:rFonts w:hint="eastAsia"/>
          <w:color w:val="000000"/>
          <w:szCs w:val="21"/>
          <w:highlight w:val="yellow"/>
        </w:rPr>
      </w:pPr>
      <w:r>
        <w:rPr>
          <w:rFonts w:hint="eastAsia"/>
          <w:color w:val="000000"/>
          <w:szCs w:val="21"/>
          <w:highlight w:val="yellow"/>
        </w:rPr>
        <w:t>组长：秦国政</w:t>
      </w:r>
    </w:p>
    <w:p w:rsidR="00120C8F" w:rsidRDefault="00120C8F" w:rsidP="00120C8F">
      <w:pPr>
        <w:ind w:firstLineChars="200" w:firstLine="420"/>
        <w:rPr>
          <w:rFonts w:hint="eastAsia"/>
          <w:color w:val="000000"/>
          <w:szCs w:val="21"/>
          <w:highlight w:val="yellow"/>
        </w:rPr>
      </w:pPr>
      <w:r>
        <w:rPr>
          <w:rFonts w:hint="eastAsia"/>
          <w:color w:val="000000"/>
          <w:szCs w:val="21"/>
          <w:highlight w:val="yellow"/>
        </w:rPr>
        <w:t>成员：彭江云</w:t>
      </w:r>
      <w:r>
        <w:rPr>
          <w:rFonts w:hint="eastAsia"/>
          <w:color w:val="000000"/>
          <w:szCs w:val="21"/>
          <w:highlight w:val="yellow"/>
        </w:rPr>
        <w:t xml:space="preserve"> </w:t>
      </w:r>
      <w:r>
        <w:rPr>
          <w:rFonts w:hint="eastAsia"/>
          <w:color w:val="000000"/>
          <w:szCs w:val="21"/>
          <w:highlight w:val="yellow"/>
        </w:rPr>
        <w:t>包可</w:t>
      </w:r>
      <w:r>
        <w:rPr>
          <w:rFonts w:hint="eastAsia"/>
          <w:color w:val="000000"/>
          <w:szCs w:val="21"/>
          <w:highlight w:val="yellow"/>
        </w:rPr>
        <w:t xml:space="preserve"> </w:t>
      </w:r>
      <w:r>
        <w:rPr>
          <w:rFonts w:hint="eastAsia"/>
          <w:color w:val="000000"/>
          <w:szCs w:val="21"/>
          <w:highlight w:val="yellow"/>
        </w:rPr>
        <w:t>叶建州</w:t>
      </w:r>
      <w:r>
        <w:rPr>
          <w:rFonts w:hint="eastAsia"/>
          <w:color w:val="000000"/>
          <w:szCs w:val="21"/>
          <w:highlight w:val="yellow"/>
        </w:rPr>
        <w:t xml:space="preserve"> </w:t>
      </w:r>
      <w:r>
        <w:rPr>
          <w:rFonts w:hint="eastAsia"/>
          <w:color w:val="000000"/>
          <w:szCs w:val="21"/>
          <w:highlight w:val="yellow"/>
        </w:rPr>
        <w:t>李琦</w:t>
      </w:r>
      <w:r>
        <w:rPr>
          <w:rFonts w:hint="eastAsia"/>
          <w:color w:val="000000"/>
          <w:szCs w:val="21"/>
          <w:highlight w:val="yellow"/>
        </w:rPr>
        <w:t xml:space="preserve"> </w:t>
      </w:r>
      <w:r>
        <w:rPr>
          <w:rFonts w:hint="eastAsia"/>
          <w:color w:val="000000"/>
          <w:szCs w:val="21"/>
          <w:highlight w:val="yellow"/>
        </w:rPr>
        <w:t>万启南</w:t>
      </w:r>
      <w:r>
        <w:rPr>
          <w:rFonts w:hint="eastAsia"/>
          <w:color w:val="000000"/>
          <w:szCs w:val="21"/>
          <w:highlight w:val="yellow"/>
        </w:rPr>
        <w:t xml:space="preserve"> </w:t>
      </w:r>
      <w:r>
        <w:rPr>
          <w:rFonts w:hint="eastAsia"/>
          <w:color w:val="000000"/>
          <w:szCs w:val="21"/>
          <w:highlight w:val="yellow"/>
        </w:rPr>
        <w:t>唐镇江</w:t>
      </w:r>
      <w:r>
        <w:rPr>
          <w:rFonts w:hint="eastAsia"/>
          <w:color w:val="000000"/>
          <w:szCs w:val="21"/>
          <w:highlight w:val="yellow"/>
        </w:rPr>
        <w:t xml:space="preserve"> </w:t>
      </w:r>
      <w:r>
        <w:rPr>
          <w:rFonts w:hint="eastAsia"/>
          <w:color w:val="000000"/>
          <w:szCs w:val="21"/>
          <w:highlight w:val="yellow"/>
        </w:rPr>
        <w:t>余泽云</w:t>
      </w:r>
      <w:r>
        <w:rPr>
          <w:rFonts w:hint="eastAsia"/>
          <w:color w:val="000000"/>
          <w:szCs w:val="21"/>
          <w:highlight w:val="yellow"/>
        </w:rPr>
        <w:t xml:space="preserve"> </w:t>
      </w:r>
      <w:r>
        <w:rPr>
          <w:rFonts w:hint="eastAsia"/>
          <w:color w:val="000000"/>
          <w:szCs w:val="21"/>
          <w:highlight w:val="yellow"/>
        </w:rPr>
        <w:t>郭翔兵</w:t>
      </w:r>
      <w:r>
        <w:rPr>
          <w:rFonts w:hint="eastAsia"/>
          <w:color w:val="000000"/>
          <w:szCs w:val="21"/>
          <w:highlight w:val="yellow"/>
        </w:rPr>
        <w:t xml:space="preserve"> </w:t>
      </w:r>
      <w:r>
        <w:rPr>
          <w:rFonts w:hint="eastAsia"/>
          <w:color w:val="000000"/>
          <w:szCs w:val="21"/>
          <w:highlight w:val="yellow"/>
        </w:rPr>
        <w:t>何坚新</w:t>
      </w:r>
      <w:r>
        <w:rPr>
          <w:rFonts w:hint="eastAsia"/>
          <w:color w:val="000000"/>
          <w:szCs w:val="21"/>
          <w:highlight w:val="yellow"/>
        </w:rPr>
        <w:t xml:space="preserve"> </w:t>
      </w:r>
    </w:p>
    <w:p w:rsidR="00120C8F" w:rsidRDefault="00120C8F" w:rsidP="00120C8F">
      <w:pPr>
        <w:ind w:firstLineChars="200" w:firstLine="420"/>
        <w:rPr>
          <w:rFonts w:hint="eastAsia"/>
          <w:color w:val="000000"/>
          <w:szCs w:val="21"/>
        </w:rPr>
      </w:pPr>
      <w:r>
        <w:rPr>
          <w:rFonts w:hint="eastAsia"/>
          <w:color w:val="000000"/>
          <w:szCs w:val="21"/>
        </w:rPr>
        <w:t xml:space="preserve"> </w:t>
      </w:r>
      <w:r>
        <w:rPr>
          <w:rFonts w:hint="eastAsia"/>
          <w:color w:val="000000"/>
          <w:szCs w:val="21"/>
        </w:rPr>
        <w:t>职要：</w:t>
      </w:r>
    </w:p>
    <w:p w:rsidR="00120C8F" w:rsidRDefault="00120C8F" w:rsidP="00120C8F">
      <w:pPr>
        <w:ind w:firstLineChars="200" w:firstLine="420"/>
        <w:rPr>
          <w:rFonts w:hint="eastAsia"/>
          <w:color w:val="000000"/>
          <w:szCs w:val="21"/>
        </w:rPr>
      </w:pPr>
      <w:r>
        <w:rPr>
          <w:rFonts w:hint="eastAsia"/>
          <w:color w:val="000000"/>
          <w:szCs w:val="21"/>
        </w:rPr>
        <w:t xml:space="preserve">  1</w:t>
      </w:r>
      <w:r>
        <w:rPr>
          <w:rFonts w:hint="eastAsia"/>
          <w:color w:val="000000"/>
          <w:szCs w:val="21"/>
        </w:rPr>
        <w:t>制定监督管理制度。</w:t>
      </w:r>
    </w:p>
    <w:p w:rsidR="00120C8F" w:rsidRDefault="00120C8F" w:rsidP="00120C8F">
      <w:pPr>
        <w:ind w:firstLineChars="200" w:firstLine="420"/>
        <w:rPr>
          <w:rFonts w:hint="eastAsia"/>
          <w:color w:val="000000"/>
          <w:szCs w:val="21"/>
        </w:rPr>
      </w:pPr>
      <w:r>
        <w:rPr>
          <w:rFonts w:hint="eastAsia"/>
          <w:color w:val="000000"/>
          <w:szCs w:val="21"/>
        </w:rPr>
        <w:t xml:space="preserve">  2</w:t>
      </w:r>
      <w:r>
        <w:rPr>
          <w:rFonts w:hint="eastAsia"/>
          <w:color w:val="000000"/>
          <w:szCs w:val="21"/>
        </w:rPr>
        <w:t>审定工作制度、培训内容。</w:t>
      </w:r>
    </w:p>
    <w:p w:rsidR="00120C8F" w:rsidRDefault="00120C8F" w:rsidP="00120C8F">
      <w:pPr>
        <w:ind w:firstLineChars="200" w:firstLine="420"/>
        <w:rPr>
          <w:rFonts w:hint="eastAsia"/>
          <w:color w:val="000000"/>
          <w:szCs w:val="21"/>
        </w:rPr>
      </w:pPr>
      <w:r>
        <w:rPr>
          <w:rFonts w:hint="eastAsia"/>
          <w:color w:val="000000"/>
          <w:szCs w:val="21"/>
        </w:rPr>
        <w:t xml:space="preserve">  3</w:t>
      </w:r>
      <w:r>
        <w:rPr>
          <w:rFonts w:hint="eastAsia"/>
          <w:color w:val="000000"/>
          <w:szCs w:val="21"/>
        </w:rPr>
        <w:t>审定分析结果及方案。</w:t>
      </w:r>
    </w:p>
    <w:p w:rsidR="00120C8F" w:rsidRDefault="00120C8F" w:rsidP="00120C8F">
      <w:pPr>
        <w:ind w:firstLineChars="200" w:firstLine="420"/>
        <w:rPr>
          <w:rFonts w:hint="eastAsia"/>
          <w:color w:val="000000"/>
          <w:szCs w:val="21"/>
        </w:rPr>
      </w:pPr>
      <w:r>
        <w:rPr>
          <w:rFonts w:hint="eastAsia"/>
          <w:color w:val="000000"/>
          <w:szCs w:val="21"/>
        </w:rPr>
        <w:t xml:space="preserve">  4</w:t>
      </w:r>
      <w:r>
        <w:rPr>
          <w:rFonts w:hint="eastAsia"/>
          <w:color w:val="000000"/>
          <w:szCs w:val="21"/>
        </w:rPr>
        <w:t>对处方点评结果，分析结果及处理方案进行裁定，同时制定干预措施。</w:t>
      </w:r>
    </w:p>
    <w:p w:rsidR="00120C8F" w:rsidRDefault="00120C8F" w:rsidP="00120C8F">
      <w:pPr>
        <w:ind w:firstLineChars="200" w:firstLine="420"/>
        <w:rPr>
          <w:rFonts w:hint="eastAsia"/>
          <w:color w:val="000000"/>
          <w:szCs w:val="21"/>
        </w:rPr>
      </w:pPr>
      <w:r>
        <w:rPr>
          <w:rFonts w:hint="eastAsia"/>
          <w:color w:val="000000"/>
          <w:szCs w:val="21"/>
        </w:rPr>
        <w:t xml:space="preserve">  </w:t>
      </w:r>
      <w:r>
        <w:rPr>
          <w:rFonts w:hint="eastAsia"/>
          <w:color w:val="000000"/>
          <w:szCs w:val="21"/>
        </w:rPr>
        <w:t>二、抗菌药物管理工作实施细则</w:t>
      </w:r>
    </w:p>
    <w:p w:rsidR="00120C8F" w:rsidRDefault="00120C8F" w:rsidP="00120C8F">
      <w:pPr>
        <w:ind w:firstLineChars="200" w:firstLine="420"/>
        <w:rPr>
          <w:rFonts w:hint="eastAsia"/>
          <w:color w:val="000000"/>
          <w:szCs w:val="21"/>
        </w:rPr>
      </w:pPr>
      <w:r>
        <w:rPr>
          <w:rFonts w:hint="eastAsia"/>
          <w:color w:val="000000"/>
          <w:szCs w:val="21"/>
        </w:rPr>
        <w:t xml:space="preserve"> </w:t>
      </w:r>
      <w:r>
        <w:rPr>
          <w:rFonts w:hint="eastAsia"/>
          <w:color w:val="000000"/>
          <w:szCs w:val="21"/>
        </w:rPr>
        <w:t>（一）明确抗菌药物临床应用管理责任制</w:t>
      </w:r>
    </w:p>
    <w:p w:rsidR="00120C8F" w:rsidRDefault="00120C8F" w:rsidP="00120C8F">
      <w:pPr>
        <w:ind w:firstLineChars="200" w:firstLine="420"/>
        <w:rPr>
          <w:rFonts w:hint="eastAsia"/>
          <w:color w:val="000000"/>
          <w:szCs w:val="21"/>
        </w:rPr>
      </w:pPr>
      <w:r>
        <w:rPr>
          <w:rFonts w:hint="eastAsia"/>
          <w:color w:val="000000"/>
          <w:szCs w:val="21"/>
        </w:rPr>
        <w:t>1.</w:t>
      </w:r>
      <w:r>
        <w:rPr>
          <w:rFonts w:hint="eastAsia"/>
          <w:color w:val="000000"/>
          <w:szCs w:val="21"/>
        </w:rPr>
        <w:t>将抗菌药物临床应用管理作为医院质量安全和医院管理的重要内容，建立、健全抗葡药物临床应用管理工作制度和监督管理机制。</w:t>
      </w:r>
    </w:p>
    <w:p w:rsidR="00120C8F" w:rsidRDefault="00120C8F" w:rsidP="00120C8F">
      <w:pPr>
        <w:ind w:firstLineChars="200" w:firstLine="420"/>
        <w:rPr>
          <w:rFonts w:hint="eastAsia"/>
          <w:color w:val="000000"/>
          <w:szCs w:val="21"/>
        </w:rPr>
      </w:pPr>
      <w:r>
        <w:rPr>
          <w:rFonts w:hint="eastAsia"/>
          <w:color w:val="000000"/>
          <w:szCs w:val="21"/>
        </w:rPr>
        <w:t>2.</w:t>
      </w:r>
      <w:r>
        <w:rPr>
          <w:rFonts w:hint="eastAsia"/>
          <w:color w:val="000000"/>
          <w:szCs w:val="21"/>
        </w:rPr>
        <w:t>院长与临床科室负责人分别签订抗菌药物合理应用责任状，明确抗菌合理应用控制指标。</w:t>
      </w:r>
    </w:p>
    <w:p w:rsidR="00120C8F" w:rsidRDefault="00120C8F" w:rsidP="00120C8F">
      <w:pPr>
        <w:ind w:firstLineChars="200" w:firstLine="420"/>
        <w:rPr>
          <w:rFonts w:hint="eastAsia"/>
          <w:color w:val="000000"/>
          <w:szCs w:val="21"/>
        </w:rPr>
      </w:pPr>
      <w:r>
        <w:rPr>
          <w:rFonts w:hint="eastAsia"/>
          <w:color w:val="000000"/>
          <w:szCs w:val="21"/>
        </w:rPr>
        <w:t>3.</w:t>
      </w:r>
      <w:r>
        <w:rPr>
          <w:rFonts w:hint="eastAsia"/>
          <w:color w:val="000000"/>
          <w:szCs w:val="21"/>
        </w:rPr>
        <w:t>医院把抗菌药物合理应用情况作为科室主任、临床医师综合目标考核以及晋升、评先评优的重要指标，作为医师考核的重要内容一</w:t>
      </w:r>
    </w:p>
    <w:p w:rsidR="00120C8F" w:rsidRDefault="00120C8F" w:rsidP="00120C8F">
      <w:pPr>
        <w:ind w:firstLineChars="200" w:firstLine="420"/>
        <w:rPr>
          <w:rFonts w:hint="eastAsia"/>
          <w:color w:val="000000"/>
          <w:szCs w:val="21"/>
        </w:rPr>
      </w:pPr>
      <w:r>
        <w:rPr>
          <w:rFonts w:hint="eastAsia"/>
          <w:color w:val="000000"/>
          <w:szCs w:val="21"/>
        </w:rPr>
        <w:t>4.</w:t>
      </w:r>
      <w:r>
        <w:rPr>
          <w:rFonts w:hint="eastAsia"/>
          <w:color w:val="000000"/>
          <w:szCs w:val="21"/>
        </w:rPr>
        <w:t>将抗菌药物临床应用情况纳入医院复核评价与评审、临床重点专科建设等指标体系，并提高指标权重。</w:t>
      </w:r>
    </w:p>
    <w:p w:rsidR="00120C8F" w:rsidRDefault="00120C8F" w:rsidP="00120C8F">
      <w:pPr>
        <w:ind w:firstLineChars="200" w:firstLine="420"/>
        <w:rPr>
          <w:rFonts w:hint="eastAsia"/>
          <w:color w:val="000000"/>
          <w:szCs w:val="21"/>
        </w:rPr>
      </w:pPr>
      <w:r>
        <w:rPr>
          <w:rFonts w:hint="eastAsia"/>
          <w:color w:val="000000"/>
          <w:szCs w:val="21"/>
        </w:rPr>
        <w:t>（二）逐步建立完善抗菌药物临床应用技术支撑体系</w:t>
      </w:r>
    </w:p>
    <w:p w:rsidR="00120C8F" w:rsidRDefault="00120C8F" w:rsidP="00120C8F">
      <w:pPr>
        <w:ind w:firstLineChars="200" w:firstLine="420"/>
        <w:rPr>
          <w:rFonts w:hint="eastAsia"/>
          <w:color w:val="000000"/>
          <w:szCs w:val="21"/>
        </w:rPr>
      </w:pPr>
      <w:r>
        <w:rPr>
          <w:rFonts w:hint="eastAsia"/>
          <w:color w:val="000000"/>
          <w:szCs w:val="21"/>
        </w:rPr>
        <w:t>1.</w:t>
      </w:r>
      <w:r>
        <w:rPr>
          <w:rFonts w:hint="eastAsia"/>
          <w:color w:val="000000"/>
          <w:szCs w:val="21"/>
        </w:rPr>
        <w:t>配备感染专业医师和微生物专业技术人员对临床科室抗菌药物临床应用进行技术指导及相关培训</w:t>
      </w:r>
      <w:r>
        <w:rPr>
          <w:rFonts w:hint="eastAsia"/>
          <w:color w:val="000000"/>
          <w:szCs w:val="21"/>
        </w:rPr>
        <w:t>+</w:t>
      </w:r>
      <w:r>
        <w:rPr>
          <w:rFonts w:hint="eastAsia"/>
          <w:color w:val="000000"/>
          <w:szCs w:val="21"/>
        </w:rPr>
        <w:t>参与抗菌药物临床应用管理工作。</w:t>
      </w:r>
    </w:p>
    <w:p w:rsidR="00120C8F" w:rsidRDefault="00120C8F" w:rsidP="00120C8F">
      <w:pPr>
        <w:ind w:firstLineChars="200" w:firstLine="420"/>
        <w:rPr>
          <w:rFonts w:hint="eastAsia"/>
          <w:color w:val="000000"/>
          <w:szCs w:val="21"/>
        </w:rPr>
      </w:pPr>
      <w:r>
        <w:rPr>
          <w:rFonts w:hint="eastAsia"/>
          <w:color w:val="000000"/>
          <w:szCs w:val="21"/>
        </w:rPr>
        <w:t>2.</w:t>
      </w:r>
      <w:r>
        <w:rPr>
          <w:rFonts w:hint="eastAsia"/>
          <w:color w:val="000000"/>
          <w:szCs w:val="21"/>
        </w:rPr>
        <w:t>配备至少一名临床药师，对抗萄药物临床应用提供技术支持及相关专业培训，指导患者合理使用抗菌药物参与医院抗菌药捌临床应用管理工作。</w:t>
      </w:r>
    </w:p>
    <w:p w:rsidR="00120C8F" w:rsidRDefault="00120C8F" w:rsidP="00120C8F">
      <w:pPr>
        <w:ind w:firstLineChars="200" w:firstLine="420"/>
        <w:rPr>
          <w:rFonts w:hint="eastAsia"/>
          <w:color w:val="000000"/>
          <w:szCs w:val="21"/>
        </w:rPr>
      </w:pPr>
      <w:r>
        <w:rPr>
          <w:rFonts w:hint="eastAsia"/>
          <w:color w:val="000000"/>
          <w:szCs w:val="21"/>
        </w:rPr>
        <w:t>3.</w:t>
      </w:r>
      <w:r>
        <w:rPr>
          <w:rFonts w:hint="eastAsia"/>
          <w:color w:val="000000"/>
          <w:szCs w:val="21"/>
        </w:rPr>
        <w:t>结合抗西药物临床应用管理相关要求，与电子病历、医院管理信息系统、临床路径管理结合实现抗菌药物等药物临床应用监测的自动化、信息化。</w:t>
      </w:r>
    </w:p>
    <w:p w:rsidR="00120C8F" w:rsidRDefault="00120C8F" w:rsidP="00120C8F">
      <w:pPr>
        <w:ind w:firstLineChars="200" w:firstLine="420"/>
        <w:rPr>
          <w:rFonts w:hint="eastAsia"/>
          <w:color w:val="000000"/>
          <w:szCs w:val="21"/>
        </w:rPr>
      </w:pPr>
      <w:r>
        <w:rPr>
          <w:rFonts w:hint="eastAsia"/>
          <w:color w:val="000000"/>
          <w:szCs w:val="21"/>
        </w:rPr>
        <w:t>（三）严格落实抗菌药物分级管理制度和医师、药师资质管理</w:t>
      </w:r>
    </w:p>
    <w:p w:rsidR="00120C8F" w:rsidRDefault="00120C8F" w:rsidP="00120C8F">
      <w:pPr>
        <w:ind w:firstLineChars="200" w:firstLine="420"/>
        <w:rPr>
          <w:rFonts w:hint="eastAsia"/>
          <w:color w:val="000000"/>
          <w:szCs w:val="21"/>
        </w:rPr>
      </w:pPr>
      <w:r>
        <w:rPr>
          <w:rFonts w:hint="eastAsia"/>
          <w:color w:val="000000"/>
          <w:szCs w:val="21"/>
        </w:rPr>
        <w:t>1.</w:t>
      </w:r>
      <w:r>
        <w:rPr>
          <w:rFonts w:hint="eastAsia"/>
          <w:color w:val="000000"/>
          <w:szCs w:val="21"/>
        </w:rPr>
        <w:t>对医务人员进行抗菌药物相关专业知识及规范化管理的全员培训和考核。培训内容至少包括：</w:t>
      </w:r>
      <w:r>
        <w:rPr>
          <w:rFonts w:ascii="宋体" w:hAnsi="宋体" w:hint="eastAsia"/>
          <w:color w:val="000000"/>
          <w:szCs w:val="21"/>
        </w:rPr>
        <w:t>①</w:t>
      </w:r>
      <w:r>
        <w:rPr>
          <w:rFonts w:hint="eastAsia"/>
          <w:color w:val="000000"/>
          <w:szCs w:val="21"/>
        </w:rPr>
        <w:t>《药品管理法》、《执业医师法》、《抗菌药物临床应用管理办法》、《处方管理办法》、《医疗机构药事管理规定、，、《抗菌药物临床应用指导原则》、《国家处方集》等相关法律、</w:t>
      </w:r>
      <w:r>
        <w:rPr>
          <w:rFonts w:hint="eastAsia"/>
          <w:color w:val="000000"/>
          <w:szCs w:val="21"/>
        </w:rPr>
        <w:lastRenderedPageBreak/>
        <w:t>法规、规章和规范性文件。②抗菌药物临床应用及管理制度、法律责任等。</w:t>
      </w:r>
      <w:r>
        <w:rPr>
          <w:rFonts w:ascii="宋体" w:hAnsi="宋体" w:hint="eastAsia"/>
          <w:color w:val="000000"/>
          <w:szCs w:val="21"/>
        </w:rPr>
        <w:t>③</w:t>
      </w:r>
      <w:r>
        <w:rPr>
          <w:rFonts w:hint="eastAsia"/>
          <w:color w:val="000000"/>
          <w:szCs w:val="21"/>
        </w:rPr>
        <w:t>细菌耐药预防与抗菌药物相互作用。</w:t>
      </w:r>
      <w:r>
        <w:rPr>
          <w:rFonts w:ascii="宋体" w:hAnsi="宋体" w:hint="eastAsia"/>
          <w:color w:val="000000"/>
          <w:szCs w:val="21"/>
        </w:rPr>
        <w:t>④</w:t>
      </w:r>
      <w:r>
        <w:rPr>
          <w:rFonts w:hint="eastAsia"/>
          <w:color w:val="000000"/>
          <w:szCs w:val="21"/>
        </w:rPr>
        <w:t>抗菌药物不良反应的防治。</w:t>
      </w:r>
    </w:p>
    <w:p w:rsidR="00120C8F" w:rsidRDefault="00120C8F" w:rsidP="00120C8F">
      <w:pPr>
        <w:ind w:firstLineChars="200" w:firstLine="420"/>
        <w:rPr>
          <w:rFonts w:hint="eastAsia"/>
          <w:color w:val="000000"/>
          <w:szCs w:val="21"/>
        </w:rPr>
      </w:pPr>
      <w:r>
        <w:rPr>
          <w:rFonts w:hint="eastAsia"/>
          <w:color w:val="000000"/>
          <w:szCs w:val="21"/>
        </w:rPr>
        <w:t>2.</w:t>
      </w:r>
      <w:r>
        <w:rPr>
          <w:rFonts w:hint="eastAsia"/>
          <w:color w:val="000000"/>
          <w:szCs w:val="21"/>
        </w:rPr>
        <w:t>按照医院抗菌药物分级目录，对不同管理级别的抗菌药物处方权进行严格限定。执业医师及药师经过抗面药物临床应用培训并考核合格后</w:t>
      </w:r>
      <w:r>
        <w:rPr>
          <w:rFonts w:hint="eastAsia"/>
          <w:color w:val="000000"/>
          <w:szCs w:val="21"/>
        </w:rPr>
        <w:t>+</w:t>
      </w:r>
      <w:r>
        <w:rPr>
          <w:rFonts w:hint="eastAsia"/>
          <w:color w:val="000000"/>
          <w:szCs w:val="21"/>
        </w:rPr>
        <w:t>由医务：祁</w:t>
      </w:r>
      <w:r>
        <w:rPr>
          <w:rFonts w:hint="eastAsia"/>
          <w:color w:val="000000"/>
          <w:szCs w:val="21"/>
        </w:rPr>
        <w:t>l</w:t>
      </w:r>
      <w:r>
        <w:rPr>
          <w:rFonts w:hint="eastAsia"/>
          <w:color w:val="000000"/>
          <w:szCs w:val="21"/>
        </w:rPr>
        <w:t>授予相应级别的抗菌药物处方权或调剂赍格。</w:t>
      </w:r>
    </w:p>
    <w:p w:rsidR="00120C8F" w:rsidRDefault="00120C8F" w:rsidP="00120C8F">
      <w:pPr>
        <w:ind w:firstLineChars="200" w:firstLine="420"/>
        <w:rPr>
          <w:rFonts w:hint="eastAsia"/>
          <w:color w:val="000000"/>
          <w:szCs w:val="21"/>
        </w:rPr>
      </w:pPr>
      <w:r>
        <w:rPr>
          <w:rFonts w:hint="eastAsia"/>
          <w:color w:val="000000"/>
          <w:szCs w:val="21"/>
        </w:rPr>
        <w:t>3.</w:t>
      </w:r>
      <w:r>
        <w:rPr>
          <w:rFonts w:hint="eastAsia"/>
          <w:color w:val="000000"/>
          <w:szCs w:val="21"/>
        </w:rPr>
        <w:t>按照备级医师使用的抗萄药物的处方权限。严禁超处方权和违反程序使用抗菌药物。门谚医师不得开具特殊使用级抗菌药物处方。门谚药房不得配备特殊使用级抗菌药物。</w:t>
      </w:r>
    </w:p>
    <w:p w:rsidR="00120C8F" w:rsidRDefault="00120C8F" w:rsidP="00120C8F">
      <w:pPr>
        <w:ind w:firstLineChars="200" w:firstLine="420"/>
        <w:rPr>
          <w:rFonts w:hint="eastAsia"/>
          <w:color w:val="000000"/>
          <w:szCs w:val="21"/>
        </w:rPr>
      </w:pPr>
      <w:r>
        <w:rPr>
          <w:rFonts w:hint="eastAsia"/>
          <w:color w:val="000000"/>
          <w:szCs w:val="21"/>
        </w:rPr>
        <w:t>（四）加强抗菌药物购用管理</w:t>
      </w:r>
    </w:p>
    <w:p w:rsidR="00120C8F" w:rsidRDefault="00120C8F" w:rsidP="00120C8F">
      <w:pPr>
        <w:ind w:firstLineChars="200" w:firstLine="420"/>
        <w:rPr>
          <w:rFonts w:hint="eastAsia"/>
          <w:color w:val="000000"/>
          <w:szCs w:val="21"/>
        </w:rPr>
      </w:pPr>
      <w:r>
        <w:rPr>
          <w:rFonts w:hint="eastAsia"/>
          <w:color w:val="000000"/>
          <w:szCs w:val="21"/>
        </w:rPr>
        <w:t>1.</w:t>
      </w:r>
      <w:r>
        <w:rPr>
          <w:rFonts w:hint="eastAsia"/>
          <w:color w:val="000000"/>
          <w:szCs w:val="21"/>
        </w:rPr>
        <w:t>按要求向卫生厅填报《凤庆县中医医院抗萄药物备案采购目录》。</w:t>
      </w:r>
    </w:p>
    <w:p w:rsidR="00120C8F" w:rsidRDefault="00120C8F" w:rsidP="00120C8F">
      <w:pPr>
        <w:ind w:firstLineChars="200" w:firstLine="420"/>
        <w:rPr>
          <w:rFonts w:hint="eastAsia"/>
          <w:color w:val="000000"/>
          <w:szCs w:val="21"/>
        </w:rPr>
      </w:pPr>
      <w:r>
        <w:rPr>
          <w:rFonts w:hint="eastAsia"/>
          <w:color w:val="000000"/>
          <w:szCs w:val="21"/>
        </w:rPr>
        <w:t>2.</w:t>
      </w:r>
      <w:r>
        <w:rPr>
          <w:rFonts w:hint="eastAsia"/>
          <w:color w:val="000000"/>
          <w:szCs w:val="21"/>
        </w:rPr>
        <w:t>严格按《凤庆县中医医院抗菌药物备案采购目录》采购抗萄药物。</w:t>
      </w:r>
    </w:p>
    <w:p w:rsidR="00120C8F" w:rsidRDefault="00120C8F" w:rsidP="00120C8F">
      <w:pPr>
        <w:ind w:firstLineChars="200" w:firstLine="420"/>
        <w:rPr>
          <w:rFonts w:hint="eastAsia"/>
          <w:color w:val="000000"/>
          <w:szCs w:val="21"/>
        </w:rPr>
      </w:pPr>
      <w:r>
        <w:rPr>
          <w:rFonts w:hint="eastAsia"/>
          <w:color w:val="000000"/>
          <w:szCs w:val="21"/>
        </w:rPr>
        <w:t>3.</w:t>
      </w:r>
      <w:r>
        <w:rPr>
          <w:rFonts w:hint="eastAsia"/>
          <w:color w:val="000000"/>
          <w:szCs w:val="21"/>
        </w:rPr>
        <w:t>因临床治疗需求临床需使用不机构采购目录外的抗菌药物的．严格按临时采购程序办理。</w:t>
      </w:r>
    </w:p>
    <w:p w:rsidR="00120C8F" w:rsidRDefault="00120C8F" w:rsidP="00120C8F">
      <w:pPr>
        <w:ind w:firstLineChars="200" w:firstLine="420"/>
        <w:rPr>
          <w:rFonts w:hint="eastAsia"/>
          <w:color w:val="000000"/>
          <w:szCs w:val="21"/>
        </w:rPr>
      </w:pPr>
      <w:r>
        <w:rPr>
          <w:rFonts w:hint="eastAsia"/>
          <w:color w:val="000000"/>
          <w:szCs w:val="21"/>
        </w:rPr>
        <w:t>4.</w:t>
      </w:r>
      <w:r>
        <w:rPr>
          <w:rFonts w:hint="eastAsia"/>
          <w:color w:val="000000"/>
          <w:szCs w:val="21"/>
        </w:rPr>
        <w:t>困临床治疗需求医院需要变更《</w:t>
      </w:r>
      <w:r>
        <w:rPr>
          <w:rFonts w:hint="eastAsia"/>
          <w:color w:val="000000"/>
          <w:szCs w:val="21"/>
        </w:rPr>
        <w:t>-</w:t>
      </w:r>
      <w:r>
        <w:rPr>
          <w:rFonts w:hint="eastAsia"/>
          <w:color w:val="000000"/>
          <w:szCs w:val="21"/>
        </w:rPr>
        <w:t>南省中医医院抗菌药物备案采购目录》中的品种，需使用科室提出申请，医院召开药事管理与药物治疗掌委员评审通过后报卫生行政部门批准后方能采购使用。</w:t>
      </w:r>
    </w:p>
    <w:p w:rsidR="00120C8F" w:rsidRDefault="00120C8F" w:rsidP="00120C8F">
      <w:pPr>
        <w:ind w:firstLineChars="200" w:firstLine="420"/>
        <w:rPr>
          <w:rFonts w:hint="eastAsia"/>
          <w:color w:val="000000"/>
          <w:szCs w:val="21"/>
        </w:rPr>
      </w:pPr>
      <w:r>
        <w:rPr>
          <w:rFonts w:hint="eastAsia"/>
          <w:color w:val="000000"/>
          <w:szCs w:val="21"/>
        </w:rPr>
        <w:t>（五）抗西药物使用奎和使用强度控制在合理范围内</w:t>
      </w:r>
    </w:p>
    <w:p w:rsidR="00120C8F" w:rsidRDefault="00120C8F" w:rsidP="00120C8F">
      <w:pPr>
        <w:ind w:firstLineChars="200" w:firstLine="420"/>
        <w:rPr>
          <w:rFonts w:hint="eastAsia"/>
          <w:color w:val="000000"/>
          <w:szCs w:val="21"/>
        </w:rPr>
      </w:pPr>
      <w:r>
        <w:rPr>
          <w:rFonts w:hint="eastAsia"/>
          <w:color w:val="000000"/>
          <w:szCs w:val="21"/>
        </w:rPr>
        <w:t>1</w:t>
      </w:r>
      <w:r>
        <w:rPr>
          <w:rFonts w:hint="eastAsia"/>
          <w:color w:val="000000"/>
          <w:szCs w:val="21"/>
        </w:rPr>
        <w:t>控制住院患者抗菌药物使用幸不超过</w:t>
      </w:r>
      <w:r>
        <w:rPr>
          <w:rFonts w:hint="eastAsia"/>
          <w:color w:val="000000"/>
          <w:szCs w:val="21"/>
        </w:rPr>
        <w:t>60'n</w:t>
      </w:r>
      <w:r>
        <w:rPr>
          <w:rFonts w:hint="eastAsia"/>
          <w:color w:val="000000"/>
          <w:szCs w:val="21"/>
        </w:rPr>
        <w:t>，门诊愚者抗菌药物处方比例不超过</w:t>
      </w:r>
      <w:r>
        <w:rPr>
          <w:rFonts w:hint="eastAsia"/>
          <w:color w:val="000000"/>
          <w:szCs w:val="21"/>
        </w:rPr>
        <w:t>200,</w:t>
      </w:r>
      <w:r>
        <w:rPr>
          <w:rFonts w:hint="eastAsia"/>
          <w:color w:val="000000"/>
          <w:szCs w:val="21"/>
        </w:rPr>
        <w:t>抗萄药物使用强度力争控制在</w:t>
      </w:r>
      <w:r>
        <w:rPr>
          <w:rFonts w:hint="eastAsia"/>
          <w:color w:val="000000"/>
          <w:szCs w:val="21"/>
        </w:rPr>
        <w:t>40DDD</w:t>
      </w:r>
      <w:r>
        <w:rPr>
          <w:rFonts w:hint="eastAsia"/>
          <w:color w:val="000000"/>
          <w:szCs w:val="21"/>
        </w:rPr>
        <w:t>以下</w:t>
      </w:r>
      <w:r>
        <w:rPr>
          <w:rFonts w:hint="eastAsia"/>
          <w:color w:val="000000"/>
          <w:szCs w:val="21"/>
        </w:rPr>
        <w:t>,/l00</w:t>
      </w:r>
      <w:r>
        <w:rPr>
          <w:rFonts w:hint="eastAsia"/>
          <w:color w:val="000000"/>
          <w:szCs w:val="21"/>
        </w:rPr>
        <w:t>人，天以下。</w:t>
      </w:r>
    </w:p>
    <w:p w:rsidR="00120C8F" w:rsidRDefault="00120C8F" w:rsidP="00120C8F">
      <w:pPr>
        <w:ind w:firstLineChars="200" w:firstLine="420"/>
        <w:rPr>
          <w:rFonts w:hint="eastAsia"/>
          <w:color w:val="000000"/>
          <w:szCs w:val="21"/>
        </w:rPr>
      </w:pPr>
      <w:smartTag w:uri="urn:schemas-microsoft-com:office:smarttags" w:element="chmetcnv">
        <w:smartTagPr>
          <w:attr w:name="UnitName" w:val="l"/>
          <w:attr w:name="SourceValue" w:val="2"/>
          <w:attr w:name="HasSpace" w:val="True"/>
          <w:attr w:name="Negative" w:val="False"/>
          <w:attr w:name="NumberType" w:val="1"/>
          <w:attr w:name="TCSC" w:val="0"/>
        </w:smartTagPr>
        <w:r>
          <w:rPr>
            <w:rFonts w:hint="eastAsia"/>
            <w:color w:val="000000"/>
            <w:szCs w:val="21"/>
          </w:rPr>
          <w:t>2 l</w:t>
        </w:r>
      </w:smartTag>
      <w:r>
        <w:rPr>
          <w:rFonts w:hint="eastAsia"/>
          <w:color w:val="000000"/>
          <w:szCs w:val="21"/>
        </w:rPr>
        <w:t>类切口手术患者预防使用抗菌药物比例应逐渐下降，不超过</w:t>
      </w:r>
      <w:r>
        <w:rPr>
          <w:rFonts w:hint="eastAsia"/>
          <w:color w:val="000000"/>
          <w:szCs w:val="21"/>
        </w:rPr>
        <w:t>30Y0</w:t>
      </w:r>
      <w:r>
        <w:rPr>
          <w:rFonts w:hint="eastAsia"/>
          <w:color w:val="000000"/>
          <w:szCs w:val="21"/>
        </w:rPr>
        <w:t>。</w:t>
      </w:r>
    </w:p>
    <w:p w:rsidR="00120C8F" w:rsidRDefault="00120C8F" w:rsidP="00120C8F">
      <w:pPr>
        <w:ind w:firstLineChars="200" w:firstLine="420"/>
        <w:rPr>
          <w:rFonts w:hint="eastAsia"/>
          <w:color w:val="000000"/>
          <w:szCs w:val="21"/>
        </w:rPr>
      </w:pPr>
      <w:r>
        <w:rPr>
          <w:rFonts w:hint="eastAsia"/>
          <w:color w:val="000000"/>
          <w:szCs w:val="21"/>
        </w:rPr>
        <w:t>3</w:t>
      </w:r>
      <w:r>
        <w:rPr>
          <w:rFonts w:hint="eastAsia"/>
          <w:color w:val="000000"/>
          <w:szCs w:val="21"/>
        </w:rPr>
        <w:t>住院患者外科手术预防使用抗菌药物时间控制在术前</w:t>
      </w:r>
      <w:r>
        <w:rPr>
          <w:rFonts w:hint="eastAsia"/>
          <w:color w:val="000000"/>
          <w:szCs w:val="21"/>
        </w:rPr>
        <w:t>30</w:t>
      </w:r>
      <w:r>
        <w:rPr>
          <w:rFonts w:hint="eastAsia"/>
          <w:color w:val="000000"/>
          <w:szCs w:val="21"/>
        </w:rPr>
        <w:t>分钟至</w:t>
      </w:r>
      <w:r>
        <w:rPr>
          <w:rFonts w:hint="eastAsia"/>
          <w:color w:val="000000"/>
          <w:szCs w:val="21"/>
        </w:rPr>
        <w:t>2</w:t>
      </w:r>
      <w:r>
        <w:rPr>
          <w:rFonts w:hint="eastAsia"/>
          <w:color w:val="000000"/>
          <w:szCs w:val="21"/>
        </w:rPr>
        <w:t>小时．</w:t>
      </w:r>
      <w:r>
        <w:rPr>
          <w:rFonts w:hint="eastAsia"/>
          <w:color w:val="000000"/>
          <w:szCs w:val="21"/>
        </w:rPr>
        <w:t>I</w:t>
      </w:r>
      <w:r>
        <w:rPr>
          <w:rFonts w:hint="eastAsia"/>
          <w:color w:val="000000"/>
          <w:szCs w:val="21"/>
        </w:rPr>
        <w:t>类切口手术患者预防使用抗面药物时间不超过</w:t>
      </w:r>
      <w:r>
        <w:rPr>
          <w:rFonts w:hint="eastAsia"/>
          <w:color w:val="000000"/>
          <w:szCs w:val="21"/>
        </w:rPr>
        <w:t>24</w:t>
      </w:r>
      <w:r>
        <w:rPr>
          <w:rFonts w:hint="eastAsia"/>
          <w:color w:val="000000"/>
          <w:szCs w:val="21"/>
        </w:rPr>
        <w:t>小时。</w:t>
      </w:r>
    </w:p>
    <w:p w:rsidR="00120C8F" w:rsidRDefault="00120C8F" w:rsidP="00120C8F">
      <w:pPr>
        <w:ind w:firstLineChars="200" w:firstLine="420"/>
        <w:rPr>
          <w:rFonts w:hint="eastAsia"/>
          <w:color w:val="FF0000"/>
          <w:szCs w:val="21"/>
        </w:rPr>
      </w:pPr>
      <w:r>
        <w:rPr>
          <w:rFonts w:hint="eastAsia"/>
          <w:color w:val="FF0000"/>
          <w:szCs w:val="21"/>
        </w:rPr>
        <w:t>（六）定期开展抗菌药物临床应用监测与评估</w:t>
      </w:r>
    </w:p>
    <w:p w:rsidR="00120C8F" w:rsidRDefault="00120C8F" w:rsidP="00120C8F">
      <w:pPr>
        <w:ind w:firstLineChars="200" w:firstLine="420"/>
        <w:rPr>
          <w:rFonts w:hint="eastAsia"/>
          <w:color w:val="FF0000"/>
          <w:szCs w:val="21"/>
        </w:rPr>
      </w:pPr>
      <w:r>
        <w:rPr>
          <w:rFonts w:hint="eastAsia"/>
          <w:color w:val="FF0000"/>
          <w:szCs w:val="21"/>
        </w:rPr>
        <w:t>1.</w:t>
      </w:r>
      <w:r>
        <w:rPr>
          <w:rFonts w:hint="eastAsia"/>
          <w:color w:val="FF0000"/>
          <w:szCs w:val="21"/>
        </w:rPr>
        <w:t>开展抗菌药物临床应用监测，利用信息化手段加强抗菌药物临床应用监测。</w:t>
      </w:r>
    </w:p>
    <w:p w:rsidR="00120C8F" w:rsidRDefault="00120C8F" w:rsidP="00120C8F">
      <w:pPr>
        <w:ind w:firstLineChars="200" w:firstLine="420"/>
        <w:rPr>
          <w:rFonts w:hint="eastAsia"/>
          <w:color w:val="FF0000"/>
          <w:szCs w:val="21"/>
        </w:rPr>
      </w:pPr>
      <w:r>
        <w:rPr>
          <w:rFonts w:hint="eastAsia"/>
          <w:color w:val="FF0000"/>
          <w:szCs w:val="21"/>
        </w:rPr>
        <w:t>2.</w:t>
      </w:r>
      <w:r>
        <w:rPr>
          <w:rFonts w:hint="eastAsia"/>
          <w:color w:val="FF0000"/>
          <w:szCs w:val="21"/>
        </w:rPr>
        <w:t>认真分析临床各专业科室抗菌药物使用情况，评估抗菌药物使用适宜性。</w:t>
      </w:r>
    </w:p>
    <w:p w:rsidR="00120C8F" w:rsidRDefault="00120C8F" w:rsidP="00120C8F">
      <w:pPr>
        <w:ind w:firstLineChars="200" w:firstLine="420"/>
        <w:rPr>
          <w:rFonts w:hint="eastAsia"/>
          <w:color w:val="FF0000"/>
          <w:szCs w:val="21"/>
        </w:rPr>
      </w:pPr>
      <w:r>
        <w:rPr>
          <w:rFonts w:hint="eastAsia"/>
          <w:color w:val="FF0000"/>
          <w:szCs w:val="21"/>
        </w:rPr>
        <w:t>3.</w:t>
      </w:r>
      <w:r>
        <w:rPr>
          <w:rFonts w:hint="eastAsia"/>
          <w:color w:val="FF0000"/>
          <w:szCs w:val="21"/>
        </w:rPr>
        <w:t>对抗菌药物使用趋势进行分析，出现使用量异常增长、使用量排名半年以上居于前列且频繁起运应症起剂量使用、企业违规销售以及频繁发生药物严重不良反应等情况及时采取有效干预措施。</w:t>
      </w:r>
    </w:p>
    <w:p w:rsidR="00120C8F" w:rsidRDefault="00120C8F" w:rsidP="00120C8F">
      <w:pPr>
        <w:ind w:firstLineChars="200" w:firstLine="420"/>
        <w:rPr>
          <w:rFonts w:hint="eastAsia"/>
          <w:color w:val="FF0000"/>
          <w:szCs w:val="21"/>
        </w:rPr>
      </w:pPr>
      <w:r>
        <w:rPr>
          <w:rFonts w:hint="eastAsia"/>
          <w:color w:val="FF0000"/>
          <w:szCs w:val="21"/>
        </w:rPr>
        <w:t>（七）加强临床微生物标本检测和细菌耐药监删</w:t>
      </w:r>
    </w:p>
    <w:p w:rsidR="00120C8F" w:rsidRDefault="00120C8F" w:rsidP="00120C8F">
      <w:pPr>
        <w:ind w:firstLineChars="200" w:firstLine="420"/>
        <w:rPr>
          <w:rFonts w:hint="eastAsia"/>
          <w:color w:val="FF0000"/>
          <w:szCs w:val="21"/>
        </w:rPr>
      </w:pPr>
      <w:r>
        <w:rPr>
          <w:rFonts w:hint="eastAsia"/>
          <w:color w:val="FF0000"/>
          <w:szCs w:val="21"/>
        </w:rPr>
        <w:t>1.</w:t>
      </w:r>
      <w:r>
        <w:rPr>
          <w:rFonts w:hint="eastAsia"/>
          <w:color w:val="FF0000"/>
          <w:szCs w:val="21"/>
        </w:rPr>
        <w:t>根据临床微生物标本检测结果合理选用抗菌药物，接受抗菌药物治疗住院患者微生物检验样覃送检辜刀争不低干</w:t>
      </w:r>
      <w:r>
        <w:rPr>
          <w:rFonts w:hint="eastAsia"/>
          <w:color w:val="FF0000"/>
          <w:szCs w:val="21"/>
        </w:rPr>
        <w:t>30</w:t>
      </w:r>
      <w:r>
        <w:rPr>
          <w:rFonts w:hint="eastAsia"/>
          <w:color w:val="FF0000"/>
          <w:szCs w:val="21"/>
        </w:rPr>
        <w:t>‰。</w:t>
      </w:r>
    </w:p>
    <w:p w:rsidR="00120C8F" w:rsidRDefault="00120C8F" w:rsidP="00120C8F">
      <w:pPr>
        <w:ind w:firstLineChars="200" w:firstLine="420"/>
        <w:rPr>
          <w:rFonts w:hint="eastAsia"/>
          <w:color w:val="FF0000"/>
          <w:szCs w:val="21"/>
        </w:rPr>
      </w:pPr>
      <w:r>
        <w:rPr>
          <w:rFonts w:hint="eastAsia"/>
          <w:color w:val="FF0000"/>
          <w:szCs w:val="21"/>
        </w:rPr>
        <w:t>2.</w:t>
      </w:r>
      <w:r>
        <w:rPr>
          <w:rFonts w:hint="eastAsia"/>
          <w:color w:val="FF0000"/>
          <w:szCs w:val="21"/>
        </w:rPr>
        <w:t>感染管理科开展细菌耐药监剥工作每三个月定期分析、评信监测数据并发布相关信息，提出干预和改进措施建立细菌耐药预警机制</w:t>
      </w:r>
      <w:r>
        <w:rPr>
          <w:rFonts w:hint="eastAsia"/>
          <w:color w:val="FF0000"/>
          <w:szCs w:val="21"/>
        </w:rPr>
        <w:t>t</w:t>
      </w:r>
      <w:r>
        <w:rPr>
          <w:rFonts w:hint="eastAsia"/>
          <w:color w:val="FF0000"/>
          <w:szCs w:val="21"/>
        </w:rPr>
        <w:t>配合医务科监督赛施。</w:t>
      </w:r>
    </w:p>
    <w:p w:rsidR="00120C8F" w:rsidRDefault="00120C8F" w:rsidP="00120C8F">
      <w:pPr>
        <w:ind w:firstLineChars="200" w:firstLine="420"/>
        <w:rPr>
          <w:rFonts w:hint="eastAsia"/>
          <w:color w:val="FF0000"/>
          <w:szCs w:val="21"/>
        </w:rPr>
      </w:pPr>
      <w:r>
        <w:rPr>
          <w:rFonts w:hint="eastAsia"/>
          <w:color w:val="FF0000"/>
          <w:szCs w:val="21"/>
        </w:rPr>
        <w:t>3.</w:t>
      </w:r>
      <w:r>
        <w:rPr>
          <w:rFonts w:hint="eastAsia"/>
          <w:color w:val="FF0000"/>
          <w:szCs w:val="21"/>
        </w:rPr>
        <w:t>针对不同的细菌耐药水平采即相应应对措施。</w:t>
      </w:r>
    </w:p>
    <w:p w:rsidR="00120C8F" w:rsidRDefault="00120C8F" w:rsidP="00120C8F">
      <w:pPr>
        <w:ind w:firstLineChars="200" w:firstLine="420"/>
        <w:rPr>
          <w:rFonts w:hint="eastAsia"/>
          <w:color w:val="FF0000"/>
          <w:szCs w:val="21"/>
        </w:rPr>
      </w:pPr>
      <w:r>
        <w:rPr>
          <w:rFonts w:hint="eastAsia"/>
          <w:color w:val="FF0000"/>
          <w:szCs w:val="21"/>
        </w:rPr>
        <w:t xml:space="preserve"> (1)</w:t>
      </w:r>
      <w:r>
        <w:rPr>
          <w:rFonts w:hint="eastAsia"/>
          <w:color w:val="FF0000"/>
          <w:szCs w:val="21"/>
        </w:rPr>
        <w:t>对主要目标细菌耐药军超过</w:t>
      </w:r>
      <w:r>
        <w:rPr>
          <w:rFonts w:hint="eastAsia"/>
          <w:color w:val="FF0000"/>
          <w:szCs w:val="21"/>
        </w:rPr>
        <w:t>30%</w:t>
      </w:r>
      <w:r>
        <w:rPr>
          <w:rFonts w:hint="eastAsia"/>
          <w:color w:val="FF0000"/>
          <w:szCs w:val="21"/>
        </w:rPr>
        <w:t>的抗菌药物，应当及时将预警信息通报医务人员。</w:t>
      </w:r>
    </w:p>
    <w:p w:rsidR="00120C8F" w:rsidRDefault="00120C8F" w:rsidP="00120C8F">
      <w:pPr>
        <w:ind w:firstLineChars="200" w:firstLine="420"/>
        <w:rPr>
          <w:rFonts w:hint="eastAsia"/>
          <w:color w:val="FF0000"/>
          <w:szCs w:val="21"/>
        </w:rPr>
      </w:pPr>
      <w:r>
        <w:rPr>
          <w:rFonts w:hint="eastAsia"/>
          <w:color w:val="FF0000"/>
          <w:szCs w:val="21"/>
        </w:rPr>
        <w:t xml:space="preserve"> ( 2)</w:t>
      </w:r>
      <w:r>
        <w:rPr>
          <w:rFonts w:hint="eastAsia"/>
          <w:color w:val="FF0000"/>
          <w:szCs w:val="21"/>
        </w:rPr>
        <w:t>对主耍目标细菌耐药率超过</w:t>
      </w:r>
      <w:r>
        <w:rPr>
          <w:rFonts w:hint="eastAsia"/>
          <w:color w:val="FF0000"/>
          <w:szCs w:val="21"/>
        </w:rPr>
        <w:t>40%</w:t>
      </w:r>
      <w:r>
        <w:rPr>
          <w:rFonts w:hint="eastAsia"/>
          <w:color w:val="FF0000"/>
          <w:szCs w:val="21"/>
        </w:rPr>
        <w:t>的抗菌药物，应当慎重经验用药。</w:t>
      </w:r>
    </w:p>
    <w:p w:rsidR="00120C8F" w:rsidRDefault="00120C8F" w:rsidP="00120C8F">
      <w:pPr>
        <w:ind w:firstLineChars="200" w:firstLine="420"/>
        <w:rPr>
          <w:rFonts w:hint="eastAsia"/>
          <w:color w:val="FF0000"/>
          <w:szCs w:val="21"/>
        </w:rPr>
      </w:pPr>
      <w:r>
        <w:rPr>
          <w:rFonts w:hint="eastAsia"/>
          <w:color w:val="FF0000"/>
          <w:szCs w:val="21"/>
        </w:rPr>
        <w:t>（</w:t>
      </w:r>
      <w:r>
        <w:rPr>
          <w:rFonts w:hint="eastAsia"/>
          <w:color w:val="FF0000"/>
          <w:szCs w:val="21"/>
        </w:rPr>
        <w:t>3)</w:t>
      </w:r>
      <w:r>
        <w:rPr>
          <w:rFonts w:hint="eastAsia"/>
          <w:color w:val="FF0000"/>
          <w:szCs w:val="21"/>
        </w:rPr>
        <w:t>对主要目标细菌耐药军超过</w:t>
      </w:r>
      <w:r>
        <w:rPr>
          <w:rFonts w:hint="eastAsia"/>
          <w:color w:val="FF0000"/>
          <w:szCs w:val="21"/>
        </w:rPr>
        <w:t>50%</w:t>
      </w:r>
      <w:r>
        <w:rPr>
          <w:rFonts w:hint="eastAsia"/>
          <w:color w:val="FF0000"/>
          <w:szCs w:val="21"/>
        </w:rPr>
        <w:t>的抗菌药物，应当参照药敏试验结果选用。</w:t>
      </w:r>
    </w:p>
    <w:p w:rsidR="00120C8F" w:rsidRDefault="00120C8F" w:rsidP="00120C8F">
      <w:pPr>
        <w:ind w:firstLineChars="200" w:firstLine="420"/>
        <w:rPr>
          <w:rFonts w:hint="eastAsia"/>
          <w:color w:val="FF0000"/>
          <w:szCs w:val="21"/>
        </w:rPr>
      </w:pPr>
      <w:r>
        <w:rPr>
          <w:rFonts w:hint="eastAsia"/>
          <w:color w:val="FF0000"/>
          <w:szCs w:val="21"/>
        </w:rPr>
        <w:t>（</w:t>
      </w:r>
      <w:r>
        <w:rPr>
          <w:rFonts w:hint="eastAsia"/>
          <w:color w:val="FF0000"/>
          <w:szCs w:val="21"/>
        </w:rPr>
        <w:t>4</w:t>
      </w:r>
      <w:r>
        <w:rPr>
          <w:rFonts w:hint="eastAsia"/>
          <w:color w:val="FF0000"/>
          <w:szCs w:val="21"/>
        </w:rPr>
        <w:t>）对主要昌目标细菌耐药率超过</w:t>
      </w:r>
      <w:r>
        <w:rPr>
          <w:rFonts w:hint="eastAsia"/>
          <w:color w:val="FF0000"/>
          <w:szCs w:val="21"/>
        </w:rPr>
        <w:t>75%</w:t>
      </w:r>
      <w:r>
        <w:rPr>
          <w:rFonts w:hint="eastAsia"/>
          <w:color w:val="FF0000"/>
          <w:szCs w:val="21"/>
        </w:rPr>
        <w:t>的抗菌药物，应当暂停临床应用，根据追踪细菌耐药监测结果，再决定是否恢复临床使用，由抗菌药物专家管理委员会对相关指标进行审核后进行公布。</w:t>
      </w:r>
    </w:p>
    <w:p w:rsidR="00120C8F" w:rsidRDefault="00120C8F" w:rsidP="00120C8F">
      <w:pPr>
        <w:ind w:firstLineChars="200" w:firstLine="420"/>
        <w:rPr>
          <w:rFonts w:hint="eastAsia"/>
          <w:color w:val="FF0000"/>
          <w:szCs w:val="21"/>
        </w:rPr>
      </w:pPr>
      <w:r>
        <w:rPr>
          <w:rFonts w:hint="eastAsia"/>
          <w:color w:val="FF0000"/>
          <w:szCs w:val="21"/>
        </w:rPr>
        <w:t>（八）落实抗菌药物处方点评制度</w:t>
      </w:r>
    </w:p>
    <w:p w:rsidR="00120C8F" w:rsidRDefault="00120C8F" w:rsidP="00120C8F">
      <w:pPr>
        <w:ind w:firstLineChars="200" w:firstLine="420"/>
        <w:rPr>
          <w:rFonts w:hint="eastAsia"/>
          <w:color w:val="FF0000"/>
          <w:szCs w:val="21"/>
        </w:rPr>
      </w:pPr>
      <w:r>
        <w:rPr>
          <w:rFonts w:hint="eastAsia"/>
          <w:color w:val="FF0000"/>
          <w:szCs w:val="21"/>
        </w:rPr>
        <w:t>1.</w:t>
      </w:r>
      <w:r>
        <w:rPr>
          <w:rFonts w:hint="eastAsia"/>
          <w:color w:val="FF0000"/>
          <w:szCs w:val="21"/>
        </w:rPr>
        <w:t>按要求定期对抗菌药物处方、医嘱实施专项点评。</w:t>
      </w:r>
    </w:p>
    <w:p w:rsidR="00120C8F" w:rsidRDefault="00120C8F" w:rsidP="00120C8F">
      <w:pPr>
        <w:ind w:firstLineChars="200" w:firstLine="420"/>
        <w:rPr>
          <w:rFonts w:hint="eastAsia"/>
          <w:color w:val="FF0000"/>
          <w:szCs w:val="21"/>
        </w:rPr>
      </w:pPr>
      <w:r>
        <w:rPr>
          <w:rFonts w:hint="eastAsia"/>
          <w:color w:val="FF0000"/>
          <w:szCs w:val="21"/>
        </w:rPr>
        <w:t>2.</w:t>
      </w:r>
      <w:r>
        <w:rPr>
          <w:rFonts w:hint="eastAsia"/>
          <w:color w:val="FF0000"/>
          <w:szCs w:val="21"/>
        </w:rPr>
        <w:t>抗菌药物处方、医嘱实施专项点评重点抽童感染科、外科、心肺科等临麻科室以及</w:t>
      </w:r>
      <w:r>
        <w:rPr>
          <w:rFonts w:hint="eastAsia"/>
          <w:color w:val="FF0000"/>
          <w:szCs w:val="21"/>
        </w:rPr>
        <w:t>I</w:t>
      </w:r>
      <w:r>
        <w:rPr>
          <w:rFonts w:hint="eastAsia"/>
          <w:color w:val="FF0000"/>
          <w:szCs w:val="21"/>
        </w:rPr>
        <w:t>类切口手术和介入治疗病例，点评结果作为科蔓和医务人员绩效考核重要依据。</w:t>
      </w:r>
    </w:p>
    <w:p w:rsidR="00120C8F" w:rsidRDefault="00120C8F" w:rsidP="00120C8F">
      <w:pPr>
        <w:ind w:firstLineChars="200" w:firstLine="420"/>
        <w:rPr>
          <w:rFonts w:hint="eastAsia"/>
          <w:color w:val="FF0000"/>
          <w:szCs w:val="21"/>
        </w:rPr>
      </w:pPr>
      <w:r>
        <w:rPr>
          <w:rFonts w:hint="eastAsia"/>
          <w:color w:val="FF0000"/>
          <w:szCs w:val="21"/>
        </w:rPr>
        <w:t>3</w:t>
      </w:r>
      <w:r>
        <w:rPr>
          <w:rFonts w:hint="eastAsia"/>
          <w:color w:val="FF0000"/>
          <w:szCs w:val="21"/>
        </w:rPr>
        <w:t>医院建立抗菌药物临床应用情况排名、公示和诫勉谈话制度。对于耒达到相关目标要</w:t>
      </w:r>
      <w:r>
        <w:rPr>
          <w:rFonts w:hint="eastAsia"/>
          <w:color w:val="FF0000"/>
          <w:szCs w:val="21"/>
        </w:rPr>
        <w:lastRenderedPageBreak/>
        <w:t>求并存在严重问题的召集责任人诫勉谈话，并将有关结果予以通报</w:t>
      </w:r>
      <w:r>
        <w:rPr>
          <w:rFonts w:hint="eastAsia"/>
          <w:color w:val="FF0000"/>
          <w:szCs w:val="21"/>
        </w:rPr>
        <w:t>j</w:t>
      </w:r>
    </w:p>
    <w:p w:rsidR="00120C8F" w:rsidRDefault="00120C8F" w:rsidP="00120C8F">
      <w:pPr>
        <w:ind w:firstLineChars="200" w:firstLine="420"/>
        <w:rPr>
          <w:rFonts w:hint="eastAsia"/>
          <w:color w:val="FF0000"/>
          <w:szCs w:val="21"/>
        </w:rPr>
      </w:pPr>
      <w:r>
        <w:rPr>
          <w:rFonts w:hint="eastAsia"/>
          <w:color w:val="FF0000"/>
          <w:szCs w:val="21"/>
        </w:rPr>
        <w:t>附件云南省医疗机构诵整抗菌萨物采购目录审批表</w:t>
      </w:r>
    </w:p>
    <w:p w:rsidR="00120C8F" w:rsidRDefault="00120C8F" w:rsidP="00120C8F">
      <w:pPr>
        <w:jc w:val="center"/>
        <w:rPr>
          <w:rFonts w:hint="eastAsia"/>
          <w:color w:val="000000"/>
          <w:szCs w:val="21"/>
        </w:rPr>
      </w:pPr>
      <w:r>
        <w:rPr>
          <w:rFonts w:hint="eastAsia"/>
          <w:color w:val="000000"/>
          <w:szCs w:val="21"/>
        </w:rPr>
        <w:t>云南省医疗机构调整抗菌药物采购目录审批表</w:t>
      </w:r>
    </w:p>
    <w:p w:rsidR="00120C8F" w:rsidRDefault="00120C8F" w:rsidP="00120C8F">
      <w:pPr>
        <w:rPr>
          <w:rFonts w:hint="eastAsia"/>
          <w:color w:val="000000"/>
          <w:szCs w:val="21"/>
        </w:rPr>
      </w:pPr>
      <w:r>
        <w:rPr>
          <w:rFonts w:hint="eastAsia"/>
          <w:color w:val="000000"/>
          <w:szCs w:val="21"/>
        </w:rPr>
        <w:t>医疗机构名称</w:t>
      </w:r>
      <w:r>
        <w:rPr>
          <w:rFonts w:hint="eastAsia"/>
          <w:color w:val="000000"/>
          <w:szCs w:val="21"/>
        </w:rPr>
        <w:t xml:space="preserve">                                                     </w:t>
      </w:r>
      <w:r>
        <w:rPr>
          <w:rFonts w:hint="eastAsia"/>
          <w:color w:val="000000"/>
          <w:szCs w:val="21"/>
        </w:rPr>
        <w:t>年</w:t>
      </w:r>
      <w:r>
        <w:rPr>
          <w:rFonts w:hint="eastAsia"/>
          <w:color w:val="000000"/>
          <w:szCs w:val="21"/>
        </w:rPr>
        <w:t xml:space="preserve">   </w:t>
      </w:r>
      <w:r>
        <w:rPr>
          <w:rFonts w:hint="eastAsia"/>
          <w:color w:val="000000"/>
          <w:szCs w:val="21"/>
        </w:rPr>
        <w:t>月</w:t>
      </w:r>
      <w:r>
        <w:rPr>
          <w:rFonts w:hint="eastAsia"/>
          <w:color w:val="000000"/>
          <w:szCs w:val="21"/>
        </w:rPr>
        <w:t xml:space="preserve">   </w:t>
      </w:r>
      <w:r>
        <w:rPr>
          <w:rFonts w:hint="eastAsia"/>
          <w:color w:val="000000"/>
          <w:szCs w:val="21"/>
        </w:rPr>
        <w:t>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16"/>
        <w:gridCol w:w="4097"/>
        <w:gridCol w:w="3207"/>
      </w:tblGrid>
      <w:tr w:rsidR="00120C8F" w:rsidTr="00172295">
        <w:trPr>
          <w:trHeight w:val="670"/>
        </w:trPr>
        <w:tc>
          <w:tcPr>
            <w:tcW w:w="2316" w:type="dxa"/>
            <w:vAlign w:val="center"/>
          </w:tcPr>
          <w:p w:rsidR="00120C8F" w:rsidRDefault="00120C8F" w:rsidP="00172295">
            <w:pPr>
              <w:jc w:val="center"/>
              <w:rPr>
                <w:rFonts w:hint="eastAsia"/>
                <w:color w:val="000000"/>
                <w:szCs w:val="21"/>
              </w:rPr>
            </w:pPr>
            <w:r>
              <w:rPr>
                <w:rFonts w:hint="eastAsia"/>
                <w:color w:val="000000"/>
                <w:szCs w:val="21"/>
              </w:rPr>
              <w:t>药物类别</w:t>
            </w:r>
          </w:p>
        </w:tc>
        <w:tc>
          <w:tcPr>
            <w:tcW w:w="7304" w:type="dxa"/>
            <w:gridSpan w:val="2"/>
            <w:vAlign w:val="center"/>
          </w:tcPr>
          <w:p w:rsidR="00120C8F" w:rsidRDefault="00120C8F" w:rsidP="00172295">
            <w:pPr>
              <w:jc w:val="center"/>
              <w:rPr>
                <w:rFonts w:hint="eastAsia"/>
                <w:color w:val="000000"/>
                <w:szCs w:val="21"/>
              </w:rPr>
            </w:pPr>
          </w:p>
        </w:tc>
      </w:tr>
      <w:tr w:rsidR="00120C8F" w:rsidTr="00172295">
        <w:trPr>
          <w:trHeight w:val="597"/>
        </w:trPr>
        <w:tc>
          <w:tcPr>
            <w:tcW w:w="2316" w:type="dxa"/>
            <w:vAlign w:val="center"/>
          </w:tcPr>
          <w:p w:rsidR="00120C8F" w:rsidRDefault="00120C8F" w:rsidP="00172295">
            <w:pPr>
              <w:jc w:val="center"/>
              <w:rPr>
                <w:rFonts w:hint="eastAsia"/>
                <w:color w:val="000000"/>
                <w:szCs w:val="21"/>
              </w:rPr>
            </w:pPr>
            <w:r>
              <w:rPr>
                <w:rFonts w:hint="eastAsia"/>
                <w:color w:val="000000"/>
                <w:szCs w:val="21"/>
              </w:rPr>
              <w:t>通用名称</w:t>
            </w:r>
          </w:p>
        </w:tc>
        <w:tc>
          <w:tcPr>
            <w:tcW w:w="7304" w:type="dxa"/>
            <w:gridSpan w:val="2"/>
            <w:vAlign w:val="center"/>
          </w:tcPr>
          <w:p w:rsidR="00120C8F" w:rsidRDefault="00120C8F" w:rsidP="00172295">
            <w:pPr>
              <w:jc w:val="center"/>
              <w:rPr>
                <w:rFonts w:hint="eastAsia"/>
                <w:color w:val="000000"/>
                <w:szCs w:val="21"/>
              </w:rPr>
            </w:pPr>
          </w:p>
        </w:tc>
      </w:tr>
      <w:tr w:rsidR="00120C8F" w:rsidTr="00172295">
        <w:trPr>
          <w:trHeight w:val="765"/>
        </w:trPr>
        <w:tc>
          <w:tcPr>
            <w:tcW w:w="2316" w:type="dxa"/>
            <w:vAlign w:val="center"/>
          </w:tcPr>
          <w:p w:rsidR="00120C8F" w:rsidRDefault="00120C8F" w:rsidP="00172295">
            <w:pPr>
              <w:jc w:val="center"/>
              <w:rPr>
                <w:rFonts w:hint="eastAsia"/>
                <w:color w:val="000000"/>
                <w:szCs w:val="21"/>
              </w:rPr>
            </w:pPr>
            <w:r>
              <w:rPr>
                <w:rFonts w:hint="eastAsia"/>
                <w:color w:val="000000"/>
                <w:szCs w:val="21"/>
              </w:rPr>
              <w:t>剂型、规格、零售价格、生产厂家</w:t>
            </w:r>
          </w:p>
        </w:tc>
        <w:tc>
          <w:tcPr>
            <w:tcW w:w="7304" w:type="dxa"/>
            <w:gridSpan w:val="2"/>
            <w:vAlign w:val="center"/>
          </w:tcPr>
          <w:p w:rsidR="00120C8F" w:rsidRDefault="00120C8F" w:rsidP="00172295">
            <w:pPr>
              <w:jc w:val="center"/>
              <w:rPr>
                <w:rFonts w:hint="eastAsia"/>
                <w:color w:val="000000"/>
                <w:szCs w:val="21"/>
              </w:rPr>
            </w:pPr>
          </w:p>
        </w:tc>
      </w:tr>
      <w:tr w:rsidR="00120C8F" w:rsidTr="00172295">
        <w:trPr>
          <w:trHeight w:val="1076"/>
        </w:trPr>
        <w:tc>
          <w:tcPr>
            <w:tcW w:w="2316" w:type="dxa"/>
            <w:vAlign w:val="center"/>
          </w:tcPr>
          <w:p w:rsidR="00120C8F" w:rsidRDefault="00120C8F" w:rsidP="00172295">
            <w:pPr>
              <w:jc w:val="center"/>
              <w:rPr>
                <w:rFonts w:hint="eastAsia"/>
                <w:color w:val="000000"/>
                <w:szCs w:val="21"/>
              </w:rPr>
            </w:pPr>
            <w:r>
              <w:rPr>
                <w:rFonts w:hint="eastAsia"/>
                <w:color w:val="000000"/>
                <w:szCs w:val="21"/>
              </w:rPr>
              <w:t>是否医保用药及基本药物范围</w:t>
            </w:r>
          </w:p>
        </w:tc>
        <w:tc>
          <w:tcPr>
            <w:tcW w:w="7304" w:type="dxa"/>
            <w:gridSpan w:val="2"/>
            <w:vAlign w:val="center"/>
          </w:tcPr>
          <w:p w:rsidR="00120C8F" w:rsidRDefault="00120C8F" w:rsidP="00172295">
            <w:pPr>
              <w:rPr>
                <w:rFonts w:hint="eastAsia"/>
                <w:color w:val="000000"/>
                <w:szCs w:val="21"/>
              </w:rPr>
            </w:pPr>
            <w:r>
              <w:rPr>
                <w:rFonts w:hint="eastAsia"/>
                <w:color w:val="000000"/>
                <w:szCs w:val="21"/>
              </w:rPr>
              <w:t>口</w:t>
            </w:r>
            <w:r>
              <w:rPr>
                <w:rFonts w:hint="eastAsia"/>
                <w:color w:val="000000"/>
                <w:szCs w:val="21"/>
              </w:rPr>
              <w:t xml:space="preserve">  </w:t>
            </w:r>
            <w:r>
              <w:rPr>
                <w:rFonts w:hint="eastAsia"/>
                <w:color w:val="000000"/>
                <w:szCs w:val="21"/>
              </w:rPr>
              <w:t>职工医保</w:t>
            </w:r>
            <w:r>
              <w:rPr>
                <w:rFonts w:hint="eastAsia"/>
                <w:color w:val="000000"/>
                <w:szCs w:val="21"/>
              </w:rPr>
              <w:t xml:space="preserve"> </w:t>
            </w:r>
            <w:r>
              <w:rPr>
                <w:rFonts w:hint="eastAsia"/>
                <w:color w:val="000000"/>
                <w:szCs w:val="21"/>
              </w:rPr>
              <w:t>口</w:t>
            </w:r>
            <w:r>
              <w:rPr>
                <w:rFonts w:hint="eastAsia"/>
                <w:color w:val="000000"/>
                <w:szCs w:val="21"/>
              </w:rPr>
              <w:t xml:space="preserve"> </w:t>
            </w:r>
            <w:r>
              <w:rPr>
                <w:rFonts w:hint="eastAsia"/>
                <w:color w:val="000000"/>
                <w:szCs w:val="21"/>
              </w:rPr>
              <w:t>居民医保</w:t>
            </w:r>
            <w:r>
              <w:rPr>
                <w:rFonts w:hint="eastAsia"/>
                <w:color w:val="000000"/>
                <w:szCs w:val="21"/>
              </w:rPr>
              <w:t xml:space="preserve">  </w:t>
            </w:r>
            <w:r>
              <w:rPr>
                <w:rFonts w:hint="eastAsia"/>
                <w:color w:val="000000"/>
                <w:szCs w:val="21"/>
              </w:rPr>
              <w:t>口</w:t>
            </w:r>
            <w:r>
              <w:rPr>
                <w:rFonts w:hint="eastAsia"/>
                <w:color w:val="000000"/>
                <w:szCs w:val="21"/>
              </w:rPr>
              <w:t xml:space="preserve"> </w:t>
            </w:r>
            <w:r>
              <w:rPr>
                <w:rFonts w:hint="eastAsia"/>
                <w:color w:val="000000"/>
                <w:szCs w:val="21"/>
              </w:rPr>
              <w:t>基本药物</w:t>
            </w:r>
          </w:p>
          <w:p w:rsidR="00120C8F" w:rsidRDefault="00120C8F" w:rsidP="00172295">
            <w:pPr>
              <w:rPr>
                <w:rFonts w:hint="eastAsia"/>
                <w:color w:val="000000"/>
                <w:szCs w:val="21"/>
              </w:rPr>
            </w:pPr>
            <w:r>
              <w:rPr>
                <w:rFonts w:hint="eastAsia"/>
                <w:color w:val="000000"/>
                <w:szCs w:val="21"/>
              </w:rPr>
              <w:t>口</w:t>
            </w:r>
            <w:r>
              <w:rPr>
                <w:rFonts w:hint="eastAsia"/>
                <w:color w:val="000000"/>
                <w:szCs w:val="21"/>
              </w:rPr>
              <w:t xml:space="preserve">  </w:t>
            </w:r>
            <w:r>
              <w:rPr>
                <w:rFonts w:hint="eastAsia"/>
                <w:color w:val="000000"/>
                <w:szCs w:val="21"/>
              </w:rPr>
              <w:t>新农合</w:t>
            </w:r>
            <w:r>
              <w:rPr>
                <w:rFonts w:hint="eastAsia"/>
                <w:color w:val="000000"/>
                <w:szCs w:val="21"/>
              </w:rPr>
              <w:t xml:space="preserve">   </w:t>
            </w:r>
            <w:r>
              <w:rPr>
                <w:rFonts w:hint="eastAsia"/>
                <w:color w:val="000000"/>
                <w:szCs w:val="21"/>
              </w:rPr>
              <w:t>口</w:t>
            </w:r>
            <w:r>
              <w:rPr>
                <w:rFonts w:hint="eastAsia"/>
                <w:color w:val="000000"/>
                <w:szCs w:val="21"/>
              </w:rPr>
              <w:t xml:space="preserve"> </w:t>
            </w:r>
            <w:r>
              <w:rPr>
                <w:rFonts w:hint="eastAsia"/>
                <w:color w:val="000000"/>
                <w:szCs w:val="21"/>
              </w:rPr>
              <w:t>其他</w:t>
            </w:r>
          </w:p>
        </w:tc>
      </w:tr>
      <w:tr w:rsidR="00120C8F" w:rsidTr="00172295">
        <w:tc>
          <w:tcPr>
            <w:tcW w:w="2316" w:type="dxa"/>
            <w:vAlign w:val="center"/>
          </w:tcPr>
          <w:p w:rsidR="00120C8F" w:rsidRDefault="00120C8F" w:rsidP="00172295">
            <w:pPr>
              <w:jc w:val="center"/>
              <w:rPr>
                <w:rFonts w:hint="eastAsia"/>
                <w:color w:val="000000"/>
                <w:szCs w:val="21"/>
              </w:rPr>
            </w:pPr>
            <w:r>
              <w:rPr>
                <w:rFonts w:hint="eastAsia"/>
                <w:color w:val="000000"/>
                <w:szCs w:val="21"/>
              </w:rPr>
              <w:t>院内是否有同类药品（剂型、规格、零售价格、生产厂家）</w:t>
            </w:r>
          </w:p>
        </w:tc>
        <w:tc>
          <w:tcPr>
            <w:tcW w:w="7304" w:type="dxa"/>
            <w:gridSpan w:val="2"/>
            <w:vAlign w:val="center"/>
          </w:tcPr>
          <w:p w:rsidR="00120C8F" w:rsidRDefault="00120C8F" w:rsidP="00172295">
            <w:pPr>
              <w:jc w:val="center"/>
              <w:rPr>
                <w:rFonts w:hint="eastAsia"/>
                <w:color w:val="000000"/>
                <w:szCs w:val="21"/>
              </w:rPr>
            </w:pPr>
          </w:p>
          <w:p w:rsidR="00120C8F" w:rsidRDefault="00120C8F" w:rsidP="00172295">
            <w:pPr>
              <w:jc w:val="center"/>
              <w:rPr>
                <w:rFonts w:hint="eastAsia"/>
                <w:color w:val="000000"/>
                <w:szCs w:val="21"/>
              </w:rPr>
            </w:pPr>
          </w:p>
          <w:p w:rsidR="00120C8F" w:rsidRDefault="00120C8F" w:rsidP="00172295">
            <w:pPr>
              <w:jc w:val="center"/>
              <w:rPr>
                <w:rFonts w:hint="eastAsia"/>
                <w:color w:val="000000"/>
                <w:szCs w:val="21"/>
              </w:rPr>
            </w:pPr>
          </w:p>
          <w:p w:rsidR="00120C8F" w:rsidRDefault="00120C8F" w:rsidP="00172295">
            <w:pPr>
              <w:jc w:val="center"/>
              <w:rPr>
                <w:rFonts w:hint="eastAsia"/>
                <w:color w:val="000000"/>
                <w:szCs w:val="21"/>
              </w:rPr>
            </w:pPr>
          </w:p>
        </w:tc>
      </w:tr>
      <w:tr w:rsidR="00120C8F" w:rsidTr="00172295">
        <w:tc>
          <w:tcPr>
            <w:tcW w:w="2316" w:type="dxa"/>
            <w:vAlign w:val="center"/>
          </w:tcPr>
          <w:p w:rsidR="00120C8F" w:rsidRDefault="00120C8F" w:rsidP="00172295">
            <w:pPr>
              <w:jc w:val="center"/>
              <w:rPr>
                <w:rFonts w:hint="eastAsia"/>
                <w:color w:val="000000"/>
                <w:szCs w:val="21"/>
              </w:rPr>
            </w:pPr>
            <w:r>
              <w:rPr>
                <w:rFonts w:hint="eastAsia"/>
                <w:color w:val="000000"/>
                <w:szCs w:val="21"/>
              </w:rPr>
              <w:t>需要取代的原有品种（通用名、剂型、规格零售价格）</w:t>
            </w:r>
          </w:p>
        </w:tc>
        <w:tc>
          <w:tcPr>
            <w:tcW w:w="7304" w:type="dxa"/>
            <w:gridSpan w:val="2"/>
            <w:vAlign w:val="center"/>
          </w:tcPr>
          <w:p w:rsidR="00120C8F" w:rsidRDefault="00120C8F" w:rsidP="00172295">
            <w:pPr>
              <w:jc w:val="center"/>
              <w:rPr>
                <w:rFonts w:hint="eastAsia"/>
                <w:color w:val="000000"/>
                <w:szCs w:val="21"/>
              </w:rPr>
            </w:pPr>
          </w:p>
          <w:p w:rsidR="00120C8F" w:rsidRDefault="00120C8F" w:rsidP="00172295">
            <w:pPr>
              <w:jc w:val="center"/>
              <w:rPr>
                <w:rFonts w:hint="eastAsia"/>
                <w:color w:val="000000"/>
                <w:szCs w:val="21"/>
              </w:rPr>
            </w:pPr>
          </w:p>
          <w:p w:rsidR="00120C8F" w:rsidRDefault="00120C8F" w:rsidP="00172295">
            <w:pPr>
              <w:jc w:val="center"/>
              <w:rPr>
                <w:rFonts w:hint="eastAsia"/>
                <w:color w:val="000000"/>
                <w:szCs w:val="21"/>
              </w:rPr>
            </w:pPr>
          </w:p>
          <w:p w:rsidR="00120C8F" w:rsidRDefault="00120C8F" w:rsidP="00172295">
            <w:pPr>
              <w:jc w:val="center"/>
              <w:rPr>
                <w:rFonts w:hint="eastAsia"/>
                <w:color w:val="000000"/>
                <w:szCs w:val="21"/>
              </w:rPr>
            </w:pPr>
          </w:p>
        </w:tc>
      </w:tr>
      <w:tr w:rsidR="00120C8F" w:rsidTr="00172295">
        <w:tc>
          <w:tcPr>
            <w:tcW w:w="2316" w:type="dxa"/>
            <w:vAlign w:val="center"/>
          </w:tcPr>
          <w:p w:rsidR="00120C8F" w:rsidRDefault="00120C8F" w:rsidP="00172295">
            <w:pPr>
              <w:jc w:val="center"/>
              <w:rPr>
                <w:rFonts w:hint="eastAsia"/>
                <w:color w:val="000000"/>
                <w:szCs w:val="21"/>
              </w:rPr>
            </w:pPr>
          </w:p>
          <w:p w:rsidR="00120C8F" w:rsidRDefault="00120C8F" w:rsidP="00172295">
            <w:pPr>
              <w:jc w:val="center"/>
              <w:rPr>
                <w:rFonts w:hint="eastAsia"/>
                <w:color w:val="000000"/>
                <w:szCs w:val="21"/>
              </w:rPr>
            </w:pPr>
          </w:p>
          <w:p w:rsidR="00120C8F" w:rsidRDefault="00120C8F" w:rsidP="00172295">
            <w:pPr>
              <w:jc w:val="center"/>
              <w:rPr>
                <w:rFonts w:hint="eastAsia"/>
                <w:color w:val="000000"/>
                <w:szCs w:val="21"/>
              </w:rPr>
            </w:pPr>
            <w:r>
              <w:rPr>
                <w:rFonts w:hint="eastAsia"/>
                <w:color w:val="000000"/>
                <w:szCs w:val="21"/>
              </w:rPr>
              <w:t>申请调整理由</w:t>
            </w:r>
          </w:p>
          <w:p w:rsidR="00120C8F" w:rsidRDefault="00120C8F" w:rsidP="00172295">
            <w:pPr>
              <w:jc w:val="center"/>
              <w:rPr>
                <w:rFonts w:hint="eastAsia"/>
                <w:color w:val="000000"/>
                <w:szCs w:val="21"/>
              </w:rPr>
            </w:pPr>
          </w:p>
          <w:p w:rsidR="00120C8F" w:rsidRDefault="00120C8F" w:rsidP="00172295">
            <w:pPr>
              <w:jc w:val="center"/>
              <w:rPr>
                <w:rFonts w:hint="eastAsia"/>
                <w:color w:val="000000"/>
                <w:szCs w:val="21"/>
              </w:rPr>
            </w:pPr>
          </w:p>
        </w:tc>
        <w:tc>
          <w:tcPr>
            <w:tcW w:w="7304" w:type="dxa"/>
            <w:gridSpan w:val="2"/>
            <w:vAlign w:val="center"/>
          </w:tcPr>
          <w:p w:rsidR="00120C8F" w:rsidRDefault="00120C8F" w:rsidP="00172295">
            <w:pPr>
              <w:jc w:val="center"/>
              <w:rPr>
                <w:rFonts w:hint="eastAsia"/>
                <w:color w:val="000000"/>
                <w:szCs w:val="21"/>
              </w:rPr>
            </w:pPr>
          </w:p>
          <w:p w:rsidR="00120C8F" w:rsidRDefault="00120C8F" w:rsidP="00172295">
            <w:pPr>
              <w:jc w:val="center"/>
              <w:rPr>
                <w:rFonts w:hint="eastAsia"/>
                <w:color w:val="000000"/>
                <w:szCs w:val="21"/>
              </w:rPr>
            </w:pPr>
          </w:p>
          <w:p w:rsidR="00120C8F" w:rsidRDefault="00120C8F" w:rsidP="00172295">
            <w:pPr>
              <w:jc w:val="center"/>
              <w:rPr>
                <w:rFonts w:hint="eastAsia"/>
                <w:color w:val="000000"/>
                <w:szCs w:val="21"/>
              </w:rPr>
            </w:pPr>
          </w:p>
        </w:tc>
      </w:tr>
      <w:tr w:rsidR="00120C8F" w:rsidTr="00172295">
        <w:trPr>
          <w:trHeight w:val="911"/>
        </w:trPr>
        <w:tc>
          <w:tcPr>
            <w:tcW w:w="2316" w:type="dxa"/>
            <w:vAlign w:val="center"/>
          </w:tcPr>
          <w:p w:rsidR="00120C8F" w:rsidRDefault="00120C8F" w:rsidP="00172295">
            <w:pPr>
              <w:jc w:val="center"/>
              <w:rPr>
                <w:rFonts w:hint="eastAsia"/>
                <w:color w:val="000000"/>
                <w:szCs w:val="21"/>
              </w:rPr>
            </w:pPr>
            <w:r>
              <w:rPr>
                <w:rFonts w:hint="eastAsia"/>
                <w:color w:val="000000"/>
                <w:szCs w:val="21"/>
              </w:rPr>
              <w:t>医疗机构意见</w:t>
            </w:r>
          </w:p>
        </w:tc>
        <w:tc>
          <w:tcPr>
            <w:tcW w:w="4097" w:type="dxa"/>
            <w:vAlign w:val="center"/>
          </w:tcPr>
          <w:p w:rsidR="00120C8F" w:rsidRDefault="00120C8F" w:rsidP="00172295">
            <w:pPr>
              <w:jc w:val="center"/>
              <w:rPr>
                <w:rFonts w:hint="eastAsia"/>
                <w:color w:val="000000"/>
                <w:szCs w:val="21"/>
              </w:rPr>
            </w:pPr>
            <w:r>
              <w:rPr>
                <w:rFonts w:hint="eastAsia"/>
                <w:color w:val="000000"/>
                <w:szCs w:val="21"/>
              </w:rPr>
              <w:t>登记机关意见</w:t>
            </w:r>
          </w:p>
        </w:tc>
        <w:tc>
          <w:tcPr>
            <w:tcW w:w="3207" w:type="dxa"/>
            <w:vAlign w:val="center"/>
          </w:tcPr>
          <w:p w:rsidR="00120C8F" w:rsidRDefault="00120C8F" w:rsidP="00172295">
            <w:pPr>
              <w:jc w:val="center"/>
              <w:rPr>
                <w:rFonts w:hint="eastAsia"/>
                <w:color w:val="000000"/>
                <w:szCs w:val="21"/>
              </w:rPr>
            </w:pPr>
            <w:r>
              <w:rPr>
                <w:rFonts w:hint="eastAsia"/>
                <w:color w:val="000000"/>
                <w:szCs w:val="21"/>
              </w:rPr>
              <w:t>省卫生厅意见</w:t>
            </w:r>
          </w:p>
        </w:tc>
      </w:tr>
      <w:tr w:rsidR="00120C8F" w:rsidTr="00172295">
        <w:trPr>
          <w:trHeight w:val="1779"/>
        </w:trPr>
        <w:tc>
          <w:tcPr>
            <w:tcW w:w="2316" w:type="dxa"/>
          </w:tcPr>
          <w:p w:rsidR="00120C8F" w:rsidRDefault="00120C8F" w:rsidP="00172295">
            <w:pPr>
              <w:rPr>
                <w:rFonts w:hint="eastAsia"/>
                <w:color w:val="000000"/>
                <w:szCs w:val="21"/>
              </w:rPr>
            </w:pPr>
          </w:p>
          <w:p w:rsidR="00120C8F" w:rsidRDefault="00120C8F" w:rsidP="00172295">
            <w:pPr>
              <w:rPr>
                <w:rFonts w:hint="eastAsia"/>
                <w:color w:val="000000"/>
                <w:szCs w:val="21"/>
              </w:rPr>
            </w:pPr>
          </w:p>
          <w:p w:rsidR="00120C8F" w:rsidRDefault="00120C8F" w:rsidP="00172295">
            <w:pPr>
              <w:rPr>
                <w:rFonts w:hint="eastAsia"/>
                <w:color w:val="000000"/>
                <w:szCs w:val="21"/>
              </w:rPr>
            </w:pPr>
          </w:p>
          <w:p w:rsidR="00120C8F" w:rsidRDefault="00120C8F" w:rsidP="00172295">
            <w:pPr>
              <w:rPr>
                <w:rFonts w:hint="eastAsia"/>
                <w:color w:val="000000"/>
                <w:szCs w:val="21"/>
              </w:rPr>
            </w:pPr>
          </w:p>
          <w:p w:rsidR="00120C8F" w:rsidRDefault="00120C8F" w:rsidP="00172295">
            <w:pPr>
              <w:rPr>
                <w:rFonts w:hint="eastAsia"/>
                <w:color w:val="000000"/>
                <w:szCs w:val="21"/>
              </w:rPr>
            </w:pPr>
          </w:p>
          <w:p w:rsidR="00120C8F" w:rsidRDefault="00120C8F" w:rsidP="00172295">
            <w:pPr>
              <w:rPr>
                <w:rFonts w:hint="eastAsia"/>
                <w:color w:val="000000"/>
                <w:szCs w:val="21"/>
              </w:rPr>
            </w:pPr>
          </w:p>
          <w:p w:rsidR="00120C8F" w:rsidRDefault="00120C8F" w:rsidP="00172295">
            <w:pPr>
              <w:rPr>
                <w:rFonts w:hint="eastAsia"/>
                <w:color w:val="000000"/>
                <w:szCs w:val="21"/>
              </w:rPr>
            </w:pPr>
          </w:p>
          <w:p w:rsidR="00120C8F" w:rsidRDefault="00120C8F" w:rsidP="00172295">
            <w:pPr>
              <w:rPr>
                <w:rFonts w:hint="eastAsia"/>
                <w:color w:val="000000"/>
                <w:szCs w:val="21"/>
              </w:rPr>
            </w:pPr>
          </w:p>
          <w:p w:rsidR="00120C8F" w:rsidRDefault="00120C8F" w:rsidP="00172295">
            <w:pPr>
              <w:ind w:firstLineChars="450" w:firstLine="945"/>
              <w:rPr>
                <w:rFonts w:hint="eastAsia"/>
                <w:color w:val="000000"/>
                <w:szCs w:val="21"/>
              </w:rPr>
            </w:pPr>
            <w:r>
              <w:rPr>
                <w:rFonts w:hint="eastAsia"/>
                <w:color w:val="000000"/>
                <w:szCs w:val="21"/>
              </w:rPr>
              <w:t>年</w:t>
            </w:r>
            <w:r>
              <w:rPr>
                <w:rFonts w:hint="eastAsia"/>
                <w:color w:val="000000"/>
                <w:szCs w:val="21"/>
              </w:rPr>
              <w:t xml:space="preserve">  </w:t>
            </w:r>
            <w:r>
              <w:rPr>
                <w:rFonts w:hint="eastAsia"/>
                <w:color w:val="000000"/>
                <w:szCs w:val="21"/>
              </w:rPr>
              <w:t>月</w:t>
            </w:r>
            <w:r>
              <w:rPr>
                <w:rFonts w:hint="eastAsia"/>
                <w:color w:val="000000"/>
                <w:szCs w:val="21"/>
              </w:rPr>
              <w:t xml:space="preserve">  </w:t>
            </w:r>
            <w:r>
              <w:rPr>
                <w:rFonts w:hint="eastAsia"/>
                <w:color w:val="000000"/>
                <w:szCs w:val="21"/>
              </w:rPr>
              <w:t>日</w:t>
            </w:r>
          </w:p>
          <w:p w:rsidR="00120C8F" w:rsidRDefault="00120C8F" w:rsidP="00172295">
            <w:pPr>
              <w:ind w:firstLineChars="550" w:firstLine="1155"/>
              <w:rPr>
                <w:rFonts w:hint="eastAsia"/>
                <w:color w:val="000000"/>
                <w:szCs w:val="21"/>
              </w:rPr>
            </w:pPr>
            <w:r>
              <w:rPr>
                <w:rFonts w:hint="eastAsia"/>
                <w:color w:val="000000"/>
                <w:szCs w:val="21"/>
              </w:rPr>
              <w:t>（盖章）</w:t>
            </w:r>
          </w:p>
        </w:tc>
        <w:tc>
          <w:tcPr>
            <w:tcW w:w="4097" w:type="dxa"/>
          </w:tcPr>
          <w:p w:rsidR="00120C8F" w:rsidRDefault="00120C8F" w:rsidP="00172295">
            <w:pPr>
              <w:rPr>
                <w:rFonts w:hint="eastAsia"/>
                <w:color w:val="000000"/>
                <w:szCs w:val="21"/>
              </w:rPr>
            </w:pPr>
          </w:p>
          <w:p w:rsidR="00120C8F" w:rsidRDefault="00120C8F" w:rsidP="00172295">
            <w:pPr>
              <w:rPr>
                <w:rFonts w:hint="eastAsia"/>
                <w:color w:val="000000"/>
                <w:szCs w:val="21"/>
              </w:rPr>
            </w:pPr>
          </w:p>
          <w:p w:rsidR="00120C8F" w:rsidRDefault="00120C8F" w:rsidP="00172295">
            <w:pPr>
              <w:rPr>
                <w:rFonts w:hint="eastAsia"/>
                <w:color w:val="000000"/>
                <w:szCs w:val="21"/>
              </w:rPr>
            </w:pPr>
          </w:p>
          <w:p w:rsidR="00120C8F" w:rsidRDefault="00120C8F" w:rsidP="00172295">
            <w:pPr>
              <w:rPr>
                <w:rFonts w:hint="eastAsia"/>
                <w:color w:val="000000"/>
                <w:szCs w:val="21"/>
              </w:rPr>
            </w:pPr>
          </w:p>
          <w:p w:rsidR="00120C8F" w:rsidRDefault="00120C8F" w:rsidP="00172295">
            <w:pPr>
              <w:rPr>
                <w:rFonts w:hint="eastAsia"/>
                <w:color w:val="000000"/>
                <w:szCs w:val="21"/>
              </w:rPr>
            </w:pPr>
          </w:p>
          <w:p w:rsidR="00120C8F" w:rsidRDefault="00120C8F" w:rsidP="00172295">
            <w:pPr>
              <w:rPr>
                <w:rFonts w:hint="eastAsia"/>
                <w:color w:val="000000"/>
                <w:szCs w:val="21"/>
              </w:rPr>
            </w:pPr>
          </w:p>
          <w:p w:rsidR="00120C8F" w:rsidRDefault="00120C8F" w:rsidP="00172295">
            <w:pPr>
              <w:rPr>
                <w:rFonts w:hint="eastAsia"/>
                <w:color w:val="000000"/>
                <w:szCs w:val="21"/>
              </w:rPr>
            </w:pPr>
          </w:p>
          <w:p w:rsidR="00120C8F" w:rsidRDefault="00120C8F" w:rsidP="00172295">
            <w:pPr>
              <w:rPr>
                <w:rFonts w:hint="eastAsia"/>
                <w:color w:val="000000"/>
                <w:szCs w:val="21"/>
              </w:rPr>
            </w:pPr>
          </w:p>
          <w:p w:rsidR="00120C8F" w:rsidRDefault="00120C8F" w:rsidP="00172295">
            <w:pPr>
              <w:ind w:firstLineChars="450" w:firstLine="945"/>
              <w:rPr>
                <w:rFonts w:hint="eastAsia"/>
                <w:color w:val="000000"/>
                <w:szCs w:val="21"/>
              </w:rPr>
            </w:pPr>
            <w:r>
              <w:rPr>
                <w:rFonts w:hint="eastAsia"/>
                <w:color w:val="000000"/>
                <w:szCs w:val="21"/>
              </w:rPr>
              <w:t xml:space="preserve">            </w:t>
            </w:r>
            <w:r>
              <w:rPr>
                <w:rFonts w:hint="eastAsia"/>
                <w:color w:val="000000"/>
                <w:szCs w:val="21"/>
              </w:rPr>
              <w:t>年</w:t>
            </w:r>
            <w:r>
              <w:rPr>
                <w:rFonts w:hint="eastAsia"/>
                <w:color w:val="000000"/>
                <w:szCs w:val="21"/>
              </w:rPr>
              <w:t xml:space="preserve">  </w:t>
            </w:r>
            <w:r>
              <w:rPr>
                <w:rFonts w:hint="eastAsia"/>
                <w:color w:val="000000"/>
                <w:szCs w:val="21"/>
              </w:rPr>
              <w:t>月</w:t>
            </w:r>
            <w:r>
              <w:rPr>
                <w:rFonts w:hint="eastAsia"/>
                <w:color w:val="000000"/>
                <w:szCs w:val="21"/>
              </w:rPr>
              <w:t xml:space="preserve">  </w:t>
            </w:r>
            <w:r>
              <w:rPr>
                <w:rFonts w:hint="eastAsia"/>
                <w:color w:val="000000"/>
                <w:szCs w:val="21"/>
              </w:rPr>
              <w:t>日</w:t>
            </w:r>
          </w:p>
          <w:p w:rsidR="00120C8F" w:rsidRDefault="00120C8F" w:rsidP="00172295">
            <w:pPr>
              <w:ind w:firstLineChars="500" w:firstLine="1050"/>
              <w:rPr>
                <w:rFonts w:hint="eastAsia"/>
                <w:color w:val="000000"/>
                <w:szCs w:val="21"/>
              </w:rPr>
            </w:pPr>
            <w:r>
              <w:rPr>
                <w:rFonts w:hint="eastAsia"/>
                <w:color w:val="000000"/>
                <w:szCs w:val="21"/>
              </w:rPr>
              <w:t xml:space="preserve">           </w:t>
            </w:r>
            <w:r>
              <w:rPr>
                <w:rFonts w:hint="eastAsia"/>
                <w:color w:val="000000"/>
                <w:szCs w:val="21"/>
              </w:rPr>
              <w:t>（盖章）</w:t>
            </w:r>
          </w:p>
        </w:tc>
        <w:tc>
          <w:tcPr>
            <w:tcW w:w="3207" w:type="dxa"/>
          </w:tcPr>
          <w:p w:rsidR="00120C8F" w:rsidRDefault="00120C8F" w:rsidP="00172295">
            <w:pPr>
              <w:rPr>
                <w:rFonts w:hint="eastAsia"/>
                <w:color w:val="000000"/>
                <w:szCs w:val="21"/>
              </w:rPr>
            </w:pPr>
          </w:p>
          <w:p w:rsidR="00120C8F" w:rsidRDefault="00120C8F" w:rsidP="00172295">
            <w:pPr>
              <w:rPr>
                <w:rFonts w:hint="eastAsia"/>
                <w:color w:val="000000"/>
                <w:szCs w:val="21"/>
              </w:rPr>
            </w:pPr>
          </w:p>
          <w:p w:rsidR="00120C8F" w:rsidRDefault="00120C8F" w:rsidP="00172295">
            <w:pPr>
              <w:rPr>
                <w:rFonts w:hint="eastAsia"/>
                <w:color w:val="000000"/>
                <w:szCs w:val="21"/>
              </w:rPr>
            </w:pPr>
          </w:p>
          <w:p w:rsidR="00120C8F" w:rsidRDefault="00120C8F" w:rsidP="00172295">
            <w:pPr>
              <w:rPr>
                <w:rFonts w:hint="eastAsia"/>
                <w:color w:val="000000"/>
                <w:szCs w:val="21"/>
              </w:rPr>
            </w:pPr>
          </w:p>
          <w:p w:rsidR="00120C8F" w:rsidRDefault="00120C8F" w:rsidP="00172295">
            <w:pPr>
              <w:rPr>
                <w:rFonts w:hint="eastAsia"/>
                <w:color w:val="000000"/>
                <w:szCs w:val="21"/>
              </w:rPr>
            </w:pPr>
          </w:p>
          <w:p w:rsidR="00120C8F" w:rsidRDefault="00120C8F" w:rsidP="00172295">
            <w:pPr>
              <w:rPr>
                <w:rFonts w:hint="eastAsia"/>
                <w:color w:val="000000"/>
                <w:szCs w:val="21"/>
              </w:rPr>
            </w:pPr>
          </w:p>
          <w:p w:rsidR="00120C8F" w:rsidRDefault="00120C8F" w:rsidP="00172295">
            <w:pPr>
              <w:ind w:firstLineChars="450" w:firstLine="945"/>
              <w:rPr>
                <w:rFonts w:hint="eastAsia"/>
                <w:color w:val="000000"/>
                <w:szCs w:val="21"/>
              </w:rPr>
            </w:pPr>
          </w:p>
          <w:p w:rsidR="00120C8F" w:rsidRDefault="00120C8F" w:rsidP="00172295">
            <w:pPr>
              <w:ind w:firstLineChars="450" w:firstLine="945"/>
              <w:rPr>
                <w:rFonts w:hint="eastAsia"/>
                <w:color w:val="000000"/>
                <w:szCs w:val="21"/>
              </w:rPr>
            </w:pPr>
          </w:p>
          <w:p w:rsidR="00120C8F" w:rsidRDefault="00120C8F" w:rsidP="00172295">
            <w:pPr>
              <w:ind w:firstLineChars="450" w:firstLine="945"/>
              <w:rPr>
                <w:rFonts w:hint="eastAsia"/>
                <w:color w:val="000000"/>
                <w:szCs w:val="21"/>
              </w:rPr>
            </w:pPr>
            <w:r>
              <w:rPr>
                <w:rFonts w:hint="eastAsia"/>
                <w:color w:val="000000"/>
                <w:szCs w:val="21"/>
              </w:rPr>
              <w:t xml:space="preserve">    </w:t>
            </w:r>
            <w:r>
              <w:rPr>
                <w:rFonts w:hint="eastAsia"/>
                <w:color w:val="000000"/>
                <w:szCs w:val="21"/>
              </w:rPr>
              <w:t>年</w:t>
            </w:r>
            <w:r>
              <w:rPr>
                <w:rFonts w:hint="eastAsia"/>
                <w:color w:val="000000"/>
                <w:szCs w:val="21"/>
              </w:rPr>
              <w:t xml:space="preserve">  </w:t>
            </w:r>
            <w:r>
              <w:rPr>
                <w:rFonts w:hint="eastAsia"/>
                <w:color w:val="000000"/>
                <w:szCs w:val="21"/>
              </w:rPr>
              <w:t>月</w:t>
            </w:r>
            <w:r>
              <w:rPr>
                <w:rFonts w:hint="eastAsia"/>
                <w:color w:val="000000"/>
                <w:szCs w:val="21"/>
              </w:rPr>
              <w:t xml:space="preserve">  </w:t>
            </w:r>
            <w:r>
              <w:rPr>
                <w:rFonts w:hint="eastAsia"/>
                <w:color w:val="000000"/>
                <w:szCs w:val="21"/>
              </w:rPr>
              <w:t>日</w:t>
            </w:r>
          </w:p>
          <w:p w:rsidR="00120C8F" w:rsidRDefault="00120C8F" w:rsidP="00172295">
            <w:pPr>
              <w:ind w:firstLineChars="550" w:firstLine="1155"/>
              <w:rPr>
                <w:rFonts w:hint="eastAsia"/>
                <w:color w:val="000000"/>
                <w:szCs w:val="21"/>
              </w:rPr>
            </w:pPr>
            <w:r>
              <w:rPr>
                <w:rFonts w:hint="eastAsia"/>
                <w:color w:val="000000"/>
                <w:szCs w:val="21"/>
              </w:rPr>
              <w:t xml:space="preserve">   </w:t>
            </w:r>
            <w:r>
              <w:rPr>
                <w:rFonts w:hint="eastAsia"/>
                <w:color w:val="000000"/>
                <w:szCs w:val="21"/>
              </w:rPr>
              <w:t>（盖章）</w:t>
            </w:r>
          </w:p>
        </w:tc>
      </w:tr>
    </w:tbl>
    <w:p w:rsidR="00120C8F" w:rsidRDefault="00120C8F" w:rsidP="00120C8F">
      <w:pPr>
        <w:rPr>
          <w:rFonts w:hint="eastAsia"/>
          <w:color w:val="000000"/>
          <w:sz w:val="24"/>
        </w:rPr>
      </w:pPr>
      <w:r>
        <w:rPr>
          <w:rFonts w:hint="eastAsia"/>
          <w:color w:val="000000"/>
          <w:sz w:val="24"/>
        </w:rPr>
        <w:t>注：本申请表仅适用于云南省医疗机构申请调整本机构抗菌药物采购目录之情况。</w:t>
      </w:r>
    </w:p>
    <w:p w:rsidR="00120C8F" w:rsidRDefault="00120C8F" w:rsidP="00120C8F">
      <w:pPr>
        <w:pStyle w:val="2"/>
        <w:jc w:val="center"/>
        <w:rPr>
          <w:rFonts w:ascii="华文仿宋" w:eastAsia="华文仿宋" w:hAnsi="华文仿宋" w:cs="华文仿宋" w:hint="eastAsia"/>
          <w:sz w:val="28"/>
          <w:szCs w:val="28"/>
        </w:rPr>
      </w:pPr>
      <w:bookmarkStart w:id="25" w:name="_Toc345403614"/>
      <w:r>
        <w:rPr>
          <w:rFonts w:ascii="华文仿宋" w:eastAsia="华文仿宋" w:hAnsi="华文仿宋" w:cs="华文仿宋" w:hint="eastAsia"/>
          <w:sz w:val="28"/>
          <w:szCs w:val="28"/>
        </w:rPr>
        <w:lastRenderedPageBreak/>
        <w:t>细菌耐监督与预警制度</w:t>
      </w:r>
      <w:bookmarkEnd w:id="25"/>
    </w:p>
    <w:p w:rsidR="00120C8F" w:rsidRDefault="00120C8F" w:rsidP="00120C8F">
      <w:pPr>
        <w:ind w:firstLineChars="200" w:firstLine="420"/>
        <w:rPr>
          <w:rFonts w:hint="eastAsia"/>
          <w:color w:val="000000"/>
          <w:szCs w:val="21"/>
        </w:rPr>
      </w:pPr>
    </w:p>
    <w:p w:rsidR="00120C8F" w:rsidRDefault="00120C8F" w:rsidP="00120C8F">
      <w:pPr>
        <w:ind w:firstLineChars="200" w:firstLine="420"/>
        <w:rPr>
          <w:rFonts w:hint="eastAsia"/>
          <w:color w:val="000000"/>
          <w:szCs w:val="21"/>
        </w:rPr>
      </w:pPr>
      <w:r>
        <w:rPr>
          <w:rFonts w:hint="eastAsia"/>
          <w:color w:val="000000"/>
          <w:szCs w:val="21"/>
        </w:rPr>
        <w:t>为继续深入贯彻卫生部《抗菌药物临床应用指导原则》，进一步加强和规范抗菌药物临床应用管理，根据《卫生部办公厅关于抗菌药物临床应用管理有关问题的通知》（卫办医政发</w:t>
      </w:r>
      <w:r>
        <w:rPr>
          <w:rFonts w:hint="eastAsia"/>
          <w:color w:val="000000"/>
          <w:szCs w:val="21"/>
        </w:rPr>
        <w:t>[2009]38</w:t>
      </w:r>
      <w:r>
        <w:rPr>
          <w:rFonts w:hint="eastAsia"/>
          <w:color w:val="000000"/>
          <w:szCs w:val="21"/>
        </w:rPr>
        <w:t>号）等文件精神，制定本制度。</w:t>
      </w:r>
    </w:p>
    <w:p w:rsidR="00120C8F" w:rsidRDefault="00120C8F" w:rsidP="00120C8F">
      <w:pPr>
        <w:ind w:firstLineChars="200" w:firstLine="420"/>
        <w:rPr>
          <w:rFonts w:hint="eastAsia"/>
          <w:color w:val="000000"/>
          <w:szCs w:val="21"/>
        </w:rPr>
      </w:pPr>
      <w:r>
        <w:rPr>
          <w:rFonts w:hint="eastAsia"/>
          <w:color w:val="000000"/>
          <w:szCs w:val="21"/>
        </w:rPr>
        <w:t>一、提高抗菌药物治疗住院患者微生物检验样本送检率。</w:t>
      </w:r>
    </w:p>
    <w:p w:rsidR="00120C8F" w:rsidRDefault="00120C8F" w:rsidP="00120C8F">
      <w:pPr>
        <w:ind w:firstLineChars="200" w:firstLine="420"/>
        <w:rPr>
          <w:rFonts w:hint="eastAsia"/>
          <w:color w:val="000000"/>
          <w:szCs w:val="21"/>
        </w:rPr>
      </w:pPr>
      <w:r>
        <w:rPr>
          <w:rFonts w:hint="eastAsia"/>
          <w:color w:val="000000"/>
          <w:szCs w:val="21"/>
        </w:rPr>
        <w:t>住院患者接受抗菌工物治疗前尽量留取相应标本，立即送细菌培养，在未获知病原菌及药敏结果前，先给予抗菌药物经验治疗，获知细菌培养及药敏结果后，对疗效不佳的患者调整给药方案。</w:t>
      </w:r>
    </w:p>
    <w:p w:rsidR="00120C8F" w:rsidRDefault="00120C8F" w:rsidP="00120C8F">
      <w:pPr>
        <w:ind w:firstLineChars="200" w:firstLine="420"/>
        <w:rPr>
          <w:rFonts w:hint="eastAsia"/>
          <w:color w:val="000000"/>
          <w:szCs w:val="21"/>
        </w:rPr>
      </w:pPr>
      <w:r>
        <w:rPr>
          <w:rFonts w:hint="eastAsia"/>
          <w:color w:val="000000"/>
          <w:szCs w:val="21"/>
        </w:rPr>
        <w:t>二、定期分析发布细菌耐药监测信息</w:t>
      </w:r>
    </w:p>
    <w:p w:rsidR="00120C8F" w:rsidRDefault="00120C8F" w:rsidP="00120C8F">
      <w:pPr>
        <w:ind w:firstLineChars="200" w:firstLine="420"/>
        <w:rPr>
          <w:rFonts w:hint="eastAsia"/>
          <w:color w:val="000000"/>
          <w:szCs w:val="21"/>
        </w:rPr>
      </w:pPr>
      <w:r>
        <w:rPr>
          <w:rFonts w:hint="eastAsia"/>
          <w:color w:val="000000"/>
          <w:szCs w:val="21"/>
        </w:rPr>
        <w:t>微生物实验室应不断提高病原学诊断水平，对送检标本及时检测，发现多重耐药菌或特殊感染菌及时通知感染管理科。感染管理科结合微生物室检测结果，每季度对我院送检标本细菌检出情况及细菌耐药情况进行统计分析并发布相关信息。</w:t>
      </w:r>
    </w:p>
    <w:p w:rsidR="00120C8F" w:rsidRDefault="00120C8F" w:rsidP="00120C8F">
      <w:pPr>
        <w:ind w:firstLineChars="200" w:firstLine="420"/>
        <w:rPr>
          <w:rFonts w:hint="eastAsia"/>
          <w:color w:val="000000"/>
          <w:szCs w:val="21"/>
        </w:rPr>
      </w:pPr>
      <w:r>
        <w:rPr>
          <w:rFonts w:hint="eastAsia"/>
          <w:color w:val="000000"/>
          <w:szCs w:val="21"/>
        </w:rPr>
        <w:t>三、定期开展抗菌药物临床应用监测。</w:t>
      </w:r>
    </w:p>
    <w:p w:rsidR="00120C8F" w:rsidRDefault="00120C8F" w:rsidP="00120C8F">
      <w:pPr>
        <w:ind w:firstLineChars="200" w:firstLine="420"/>
        <w:rPr>
          <w:rFonts w:hint="eastAsia"/>
          <w:color w:val="000000"/>
          <w:szCs w:val="21"/>
        </w:rPr>
      </w:pPr>
      <w:r>
        <w:rPr>
          <w:rFonts w:hint="eastAsia"/>
          <w:color w:val="000000"/>
          <w:szCs w:val="21"/>
        </w:rPr>
        <w:t>药学部加强抗菌药物临床应用监测，统计我院临床各专业科室抗菌药物使用情况，对细菌耐药监测数据进行分析，评价和总结。</w:t>
      </w:r>
    </w:p>
    <w:p w:rsidR="00120C8F" w:rsidRDefault="00120C8F" w:rsidP="00120C8F">
      <w:pPr>
        <w:ind w:firstLineChars="200" w:firstLine="420"/>
        <w:rPr>
          <w:rFonts w:hint="eastAsia"/>
          <w:color w:val="000000"/>
          <w:szCs w:val="21"/>
        </w:rPr>
      </w:pPr>
      <w:r>
        <w:rPr>
          <w:rFonts w:hint="eastAsia"/>
          <w:color w:val="000000"/>
          <w:szCs w:val="21"/>
        </w:rPr>
        <w:t>四、建立预警机制</w:t>
      </w:r>
    </w:p>
    <w:p w:rsidR="00120C8F" w:rsidRDefault="00120C8F" w:rsidP="00120C8F">
      <w:pPr>
        <w:ind w:firstLineChars="200" w:firstLine="420"/>
        <w:rPr>
          <w:rFonts w:hint="eastAsia"/>
          <w:color w:val="000000"/>
          <w:szCs w:val="21"/>
        </w:rPr>
      </w:pPr>
      <w:r>
        <w:rPr>
          <w:rFonts w:hint="eastAsia"/>
          <w:color w:val="000000"/>
          <w:szCs w:val="21"/>
        </w:rPr>
        <w:t>抗菌药物专家委员会结合我院每季度耐药监测及抗菌药物使用情况，针对主要目标细菌耐药率的不同采取相应的预警和干预措施，以指导临床抗菌药物合理应用。</w:t>
      </w:r>
    </w:p>
    <w:p w:rsidR="00120C8F" w:rsidRDefault="00120C8F" w:rsidP="00120C8F">
      <w:pPr>
        <w:ind w:firstLineChars="200" w:firstLine="420"/>
        <w:rPr>
          <w:rFonts w:hint="eastAsia"/>
          <w:color w:val="000000"/>
          <w:szCs w:val="21"/>
        </w:rPr>
      </w:pPr>
      <w:r>
        <w:rPr>
          <w:rFonts w:hint="eastAsia"/>
          <w:color w:val="000000"/>
          <w:szCs w:val="21"/>
        </w:rPr>
        <w:t>1</w:t>
      </w:r>
      <w:r>
        <w:rPr>
          <w:rFonts w:hint="eastAsia"/>
          <w:color w:val="000000"/>
          <w:szCs w:val="21"/>
        </w:rPr>
        <w:t>、对主要目标细菌耐药率超过</w:t>
      </w:r>
      <w:r>
        <w:rPr>
          <w:rFonts w:hint="eastAsia"/>
          <w:color w:val="000000"/>
          <w:szCs w:val="21"/>
        </w:rPr>
        <w:t>30%</w:t>
      </w:r>
      <w:r>
        <w:rPr>
          <w:rFonts w:hint="eastAsia"/>
          <w:color w:val="000000"/>
          <w:szCs w:val="21"/>
        </w:rPr>
        <w:t>的抗菌药物，应及时将预警信息通报本机构医务人员。</w:t>
      </w:r>
    </w:p>
    <w:p w:rsidR="00120C8F" w:rsidRDefault="00120C8F" w:rsidP="00120C8F">
      <w:pPr>
        <w:ind w:firstLineChars="200" w:firstLine="420"/>
        <w:rPr>
          <w:rFonts w:hint="eastAsia"/>
          <w:color w:val="000000"/>
          <w:szCs w:val="21"/>
        </w:rPr>
      </w:pPr>
      <w:r>
        <w:rPr>
          <w:rFonts w:hint="eastAsia"/>
          <w:color w:val="000000"/>
          <w:szCs w:val="21"/>
        </w:rPr>
        <w:t>2</w:t>
      </w:r>
      <w:r>
        <w:rPr>
          <w:rFonts w:hint="eastAsia"/>
          <w:color w:val="000000"/>
          <w:szCs w:val="21"/>
        </w:rPr>
        <w:t>、对主要目标细菌耐药率超过</w:t>
      </w:r>
      <w:r>
        <w:rPr>
          <w:rFonts w:hint="eastAsia"/>
          <w:color w:val="000000"/>
          <w:szCs w:val="21"/>
        </w:rPr>
        <w:t>40%</w:t>
      </w:r>
      <w:r>
        <w:rPr>
          <w:rFonts w:hint="eastAsia"/>
          <w:color w:val="000000"/>
          <w:szCs w:val="21"/>
        </w:rPr>
        <w:t>的抗菌药物，应提示临床医务人员慎重经验用药。</w:t>
      </w:r>
    </w:p>
    <w:p w:rsidR="00120C8F" w:rsidRDefault="00120C8F" w:rsidP="00120C8F">
      <w:pPr>
        <w:ind w:firstLineChars="200" w:firstLine="420"/>
        <w:rPr>
          <w:rFonts w:hint="eastAsia"/>
          <w:color w:val="000000"/>
          <w:szCs w:val="21"/>
        </w:rPr>
      </w:pPr>
      <w:r>
        <w:rPr>
          <w:rFonts w:hint="eastAsia"/>
          <w:color w:val="000000"/>
          <w:szCs w:val="21"/>
        </w:rPr>
        <w:t>3</w:t>
      </w:r>
      <w:r>
        <w:rPr>
          <w:rFonts w:hint="eastAsia"/>
          <w:color w:val="000000"/>
          <w:szCs w:val="21"/>
        </w:rPr>
        <w:t>、对主要目标细菌耐药率超过</w:t>
      </w:r>
      <w:r>
        <w:rPr>
          <w:rFonts w:hint="eastAsia"/>
          <w:color w:val="000000"/>
          <w:szCs w:val="21"/>
        </w:rPr>
        <w:t>50%</w:t>
      </w:r>
      <w:r>
        <w:rPr>
          <w:rFonts w:hint="eastAsia"/>
          <w:color w:val="000000"/>
          <w:szCs w:val="21"/>
        </w:rPr>
        <w:t>的抗菌药物，应提示临床医务人员参照药敏试验结果选用。</w:t>
      </w:r>
    </w:p>
    <w:p w:rsidR="00120C8F" w:rsidRDefault="00120C8F" w:rsidP="00120C8F">
      <w:pPr>
        <w:ind w:firstLineChars="200" w:firstLine="420"/>
        <w:rPr>
          <w:rFonts w:hint="eastAsia"/>
          <w:color w:val="000000"/>
          <w:szCs w:val="21"/>
        </w:rPr>
      </w:pPr>
      <w:r>
        <w:rPr>
          <w:rFonts w:hint="eastAsia"/>
          <w:color w:val="000000"/>
          <w:szCs w:val="21"/>
        </w:rPr>
        <w:t>4</w:t>
      </w:r>
      <w:r>
        <w:rPr>
          <w:rFonts w:hint="eastAsia"/>
          <w:color w:val="000000"/>
          <w:szCs w:val="21"/>
        </w:rPr>
        <w:t>、对主要目标细菌耐药率超过</w:t>
      </w:r>
      <w:r>
        <w:rPr>
          <w:rFonts w:hint="eastAsia"/>
          <w:color w:val="000000"/>
          <w:szCs w:val="21"/>
        </w:rPr>
        <w:t>75%</w:t>
      </w:r>
      <w:r>
        <w:rPr>
          <w:rFonts w:hint="eastAsia"/>
          <w:color w:val="000000"/>
          <w:szCs w:val="21"/>
        </w:rPr>
        <w:t>的抗菌药物，应暂该类抗菌药物的临床应用，根据追踪细菌耐药监测结果，再决定是否恢复其临床应用。</w:t>
      </w:r>
    </w:p>
    <w:p w:rsidR="0066279F" w:rsidRDefault="0066279F"/>
    <w:sectPr w:rsidR="0066279F" w:rsidSect="0066279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仿宋">
    <w:altName w:val="hakuyoxingshu7000"/>
    <w:charset w:val="86"/>
    <w:family w:val="auto"/>
    <w:pitch w:val="variable"/>
    <w:sig w:usb0="00000000"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20C8F"/>
    <w:rsid w:val="00120C8F"/>
    <w:rsid w:val="0066279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0C8F"/>
    <w:pPr>
      <w:widowControl w:val="0"/>
      <w:jc w:val="both"/>
    </w:pPr>
    <w:rPr>
      <w:rFonts w:ascii="Times New Roman" w:eastAsia="宋体" w:hAnsi="Times New Roman" w:cs="Times New Roman"/>
      <w:szCs w:val="24"/>
    </w:rPr>
  </w:style>
  <w:style w:type="paragraph" w:styleId="1">
    <w:name w:val="heading 1"/>
    <w:basedOn w:val="a"/>
    <w:next w:val="a"/>
    <w:link w:val="1Char"/>
    <w:qFormat/>
    <w:rsid w:val="00120C8F"/>
    <w:pPr>
      <w:keepNext/>
      <w:keepLines/>
      <w:spacing w:before="340" w:after="330" w:line="576" w:lineRule="auto"/>
      <w:outlineLvl w:val="0"/>
    </w:pPr>
    <w:rPr>
      <w:b/>
      <w:kern w:val="44"/>
      <w:sz w:val="44"/>
    </w:rPr>
  </w:style>
  <w:style w:type="paragraph" w:styleId="2">
    <w:name w:val="heading 2"/>
    <w:basedOn w:val="a"/>
    <w:next w:val="a"/>
    <w:link w:val="2Char"/>
    <w:qFormat/>
    <w:rsid w:val="00120C8F"/>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120C8F"/>
    <w:rPr>
      <w:rFonts w:ascii="Times New Roman" w:eastAsia="宋体" w:hAnsi="Times New Roman" w:cs="Times New Roman"/>
      <w:b/>
      <w:kern w:val="44"/>
      <w:sz w:val="44"/>
      <w:szCs w:val="24"/>
    </w:rPr>
  </w:style>
  <w:style w:type="character" w:customStyle="1" w:styleId="2Char">
    <w:name w:val="标题 2 Char"/>
    <w:basedOn w:val="a0"/>
    <w:link w:val="2"/>
    <w:rsid w:val="00120C8F"/>
    <w:rPr>
      <w:rFonts w:ascii="Arial" w:eastAsia="黑体" w:hAnsi="Arial" w:cs="Times New Roman"/>
      <w:b/>
      <w:sz w:val="3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32</Pages>
  <Words>4902</Words>
  <Characters>27944</Characters>
  <Application>Microsoft Office Word</Application>
  <DocSecurity>0</DocSecurity>
  <Lines>232</Lines>
  <Paragraphs>65</Paragraphs>
  <ScaleCrop>false</ScaleCrop>
  <Company/>
  <LinksUpToDate>false</LinksUpToDate>
  <CharactersWithSpaces>32781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2015-01-16T06:38:00Z</dcterms:created>
  <dcterms:modified xsi:type="dcterms:W3CDTF">2015-01-16T06:38:00Z</dcterms:modified>
</cp:coreProperties>
</file>